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D883" w14:textId="498D8AD0" w:rsidR="009078FB" w:rsidRDefault="009078FB" w:rsidP="00624A55">
      <w:pPr>
        <w:pStyle w:val="Heading1"/>
        <w:rPr>
          <w:lang w:val="en-AU"/>
        </w:rPr>
      </w:pPr>
      <w:r>
        <w:rPr>
          <w:lang w:val="en-AU"/>
        </w:rPr>
        <w:t>ADDITIONAL ENGAGEMENT SUPPORT</w:t>
      </w:r>
    </w:p>
    <w:p w14:paraId="3E7080F5" w14:textId="38BEE6CF" w:rsidR="00624A55" w:rsidRPr="00624A55" w:rsidRDefault="009078FB" w:rsidP="00624A55">
      <w:pPr>
        <w:pStyle w:val="Heading1"/>
        <w:rPr>
          <w:lang w:val="en-AU"/>
        </w:rPr>
      </w:pPr>
      <w:r>
        <w:rPr>
          <w:lang w:val="en-AU"/>
        </w:rPr>
        <w:t xml:space="preserve">IDEA 4: </w:t>
      </w:r>
      <w:r w:rsidR="00481044">
        <w:rPr>
          <w:lang w:val="en-AU"/>
        </w:rPr>
        <w:t>Schedu</w:t>
      </w:r>
      <w:r w:rsidR="00481044" w:rsidRPr="00B44266">
        <w:rPr>
          <w:lang w:val="en-AU"/>
        </w:rPr>
        <w:t xml:space="preserve">le </w:t>
      </w:r>
      <w:r w:rsidR="00F3174D" w:rsidRPr="00B44266">
        <w:rPr>
          <w:lang w:val="en-AU"/>
        </w:rPr>
        <w:t>PROGRESS</w:t>
      </w:r>
      <w:r w:rsidR="00481044" w:rsidRPr="00B44266">
        <w:rPr>
          <w:lang w:val="en-AU"/>
        </w:rPr>
        <w:t xml:space="preserve"> c</w:t>
      </w:r>
      <w:r w:rsidR="00481044">
        <w:rPr>
          <w:lang w:val="en-AU"/>
        </w:rPr>
        <w:t>heck-ins</w:t>
      </w:r>
    </w:p>
    <w:p w14:paraId="7D101E54" w14:textId="212EC4F0" w:rsidR="00624A55" w:rsidRPr="00624A55" w:rsidRDefault="00624A55" w:rsidP="00624A55">
      <w:pPr>
        <w:pStyle w:val="Intro"/>
      </w:pPr>
    </w:p>
    <w:p w14:paraId="6E6868DC" w14:textId="41E82866" w:rsidR="00624A55" w:rsidRPr="00624A55" w:rsidRDefault="00B44266" w:rsidP="00624A55">
      <w:pPr>
        <w:pStyle w:val="Heading2"/>
        <w:rPr>
          <w:lang w:val="en-AU"/>
        </w:rPr>
      </w:pPr>
      <w:r>
        <w:rPr>
          <w:lang w:val="en-AU"/>
        </w:rPr>
        <w:t>PURPOSE</w:t>
      </w:r>
    </w:p>
    <w:p w14:paraId="4088F02C" w14:textId="0F65AE19" w:rsidR="009078FB" w:rsidRDefault="009078FB" w:rsidP="009078F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AF272F" w:themeColor="text1"/>
          <w:kern w:val="24"/>
        </w:rPr>
      </w:pPr>
      <w:r>
        <w:rPr>
          <w:rFonts w:asciiTheme="minorHAnsi" w:eastAsiaTheme="minorEastAsia" w:hAnsi="Calibri" w:cstheme="minorBidi"/>
          <w:color w:val="AF272F" w:themeColor="text1"/>
          <w:kern w:val="24"/>
        </w:rPr>
        <w:t xml:space="preserve">Scheduling specific times to check in with your child and their learning progress, is a good strategy to </w:t>
      </w:r>
      <w:r w:rsidR="00277B87" w:rsidRPr="007E5F16">
        <w:rPr>
          <w:rFonts w:asciiTheme="minorHAnsi" w:eastAsiaTheme="minorEastAsia" w:hAnsi="Calibri" w:cstheme="minorBidi"/>
          <w:color w:val="AF272F" w:themeColor="text1"/>
          <w:kern w:val="24"/>
        </w:rPr>
        <w:t>stay</w:t>
      </w:r>
      <w:r w:rsidRPr="007E5F16">
        <w:rPr>
          <w:rFonts w:asciiTheme="minorHAnsi" w:eastAsiaTheme="minorEastAsia" w:hAnsi="Calibri" w:cstheme="minorBidi"/>
          <w:color w:val="AF272F" w:themeColor="text1"/>
          <w:kern w:val="24"/>
        </w:rPr>
        <w:t xml:space="preserve"> </w:t>
      </w:r>
      <w:r w:rsidR="00277B87" w:rsidRPr="007E5F16">
        <w:rPr>
          <w:rFonts w:asciiTheme="minorHAnsi" w:eastAsiaTheme="minorEastAsia" w:hAnsi="Calibri" w:cstheme="minorBidi"/>
          <w:color w:val="AF272F" w:themeColor="text1"/>
          <w:kern w:val="24"/>
        </w:rPr>
        <w:t>informed of your child</w:t>
      </w:r>
      <w:r w:rsidR="00277B87" w:rsidRPr="007E5F16">
        <w:rPr>
          <w:rFonts w:asciiTheme="minorHAnsi" w:eastAsiaTheme="minorEastAsia" w:hAnsi="Calibri" w:cstheme="minorBidi"/>
          <w:color w:val="AF272F" w:themeColor="text1"/>
          <w:kern w:val="24"/>
        </w:rPr>
        <w:t>’</w:t>
      </w:r>
      <w:r w:rsidR="00277B87" w:rsidRPr="007E5F16">
        <w:rPr>
          <w:rFonts w:asciiTheme="minorHAnsi" w:eastAsiaTheme="minorEastAsia" w:hAnsi="Calibri" w:cstheme="minorBidi"/>
          <w:color w:val="AF272F" w:themeColor="text1"/>
          <w:kern w:val="24"/>
        </w:rPr>
        <w:t>s current level of independence relating to set skills/goals, and share new and updated goals with other household members. Scheduling progress check-ins</w:t>
      </w:r>
      <w:r w:rsidRPr="007E5F16">
        <w:rPr>
          <w:rFonts w:asciiTheme="minorHAnsi" w:eastAsiaTheme="minorEastAsia" w:hAnsi="Calibri" w:cstheme="minorBidi"/>
          <w:color w:val="AF272F" w:themeColor="text1"/>
          <w:kern w:val="24"/>
        </w:rPr>
        <w:t xml:space="preserve"> </w:t>
      </w:r>
      <w:r w:rsidR="00277B87" w:rsidRPr="007E5F16">
        <w:rPr>
          <w:rFonts w:asciiTheme="minorHAnsi" w:eastAsiaTheme="minorEastAsia" w:hAnsi="Calibri" w:cstheme="minorBidi"/>
          <w:color w:val="AF272F" w:themeColor="text1"/>
          <w:kern w:val="24"/>
        </w:rPr>
        <w:t xml:space="preserve">also </w:t>
      </w:r>
      <w:r w:rsidRPr="007E5F16">
        <w:rPr>
          <w:rFonts w:asciiTheme="minorHAnsi" w:eastAsiaTheme="minorEastAsia" w:hAnsi="Calibri" w:cstheme="minorBidi"/>
          <w:color w:val="AF272F" w:themeColor="text1"/>
          <w:kern w:val="24"/>
        </w:rPr>
        <w:t>lets your child know when they can receive your time</w:t>
      </w:r>
      <w:r w:rsidR="00161809" w:rsidRPr="007E5F16">
        <w:rPr>
          <w:rFonts w:asciiTheme="minorHAnsi" w:eastAsiaTheme="minorEastAsia" w:hAnsi="Calibri" w:cstheme="minorBidi"/>
          <w:color w:val="AF272F" w:themeColor="text1"/>
          <w:kern w:val="24"/>
        </w:rPr>
        <w:t xml:space="preserve"> and focused attention</w:t>
      </w:r>
      <w:r w:rsidRPr="007E5F16">
        <w:rPr>
          <w:rFonts w:asciiTheme="minorHAnsi" w:eastAsiaTheme="minorEastAsia" w:hAnsi="Calibri" w:cstheme="minorBidi"/>
          <w:color w:val="AF272F" w:themeColor="text1"/>
          <w:kern w:val="24"/>
        </w:rPr>
        <w:t xml:space="preserve"> for specific help, but more importantly, when they can celebrate with you</w:t>
      </w:r>
      <w:r w:rsidR="00161809" w:rsidRPr="007E5F16">
        <w:rPr>
          <w:rFonts w:asciiTheme="minorHAnsi" w:eastAsiaTheme="minorEastAsia" w:hAnsi="Calibri" w:cstheme="minorBidi"/>
          <w:color w:val="AF272F" w:themeColor="text1"/>
          <w:kern w:val="24"/>
        </w:rPr>
        <w:t>, an</w:t>
      </w:r>
      <w:r w:rsidR="00277B87" w:rsidRPr="007E5F16">
        <w:rPr>
          <w:rFonts w:asciiTheme="minorHAnsi" w:eastAsiaTheme="minorEastAsia" w:hAnsi="Calibri" w:cstheme="minorBidi"/>
          <w:color w:val="AF272F" w:themeColor="text1"/>
          <w:kern w:val="24"/>
        </w:rPr>
        <w:t>d receive specific feedback on their</w:t>
      </w:r>
      <w:r w:rsidR="00161809" w:rsidRPr="007E5F16">
        <w:rPr>
          <w:rFonts w:asciiTheme="minorHAnsi" w:eastAsiaTheme="minorEastAsia" w:hAnsi="Calibri" w:cstheme="minorBidi"/>
          <w:color w:val="AF272F" w:themeColor="text1"/>
          <w:kern w:val="24"/>
        </w:rPr>
        <w:t xml:space="preserve"> progress</w:t>
      </w:r>
      <w:r>
        <w:rPr>
          <w:rFonts w:asciiTheme="minorHAnsi" w:eastAsiaTheme="minorEastAsia" w:hAnsi="Calibri" w:cstheme="minorBidi"/>
          <w:color w:val="AF272F" w:themeColor="text1"/>
          <w:kern w:val="24"/>
        </w:rPr>
        <w:t xml:space="preserve">. </w:t>
      </w:r>
      <w:bookmarkStart w:id="0" w:name="_GoBack"/>
      <w:bookmarkEnd w:id="0"/>
    </w:p>
    <w:p w14:paraId="3CE6A257" w14:textId="77777777" w:rsidR="009078FB" w:rsidRDefault="009078FB" w:rsidP="009078FB">
      <w:pPr>
        <w:pStyle w:val="NormalWeb"/>
        <w:spacing w:before="0" w:beforeAutospacing="0" w:after="0" w:afterAutospacing="0"/>
      </w:pPr>
    </w:p>
    <w:p w14:paraId="50F34234" w14:textId="6DA9458F" w:rsidR="00992B2C" w:rsidRPr="00B44266" w:rsidRDefault="00992B2C" w:rsidP="00624A55">
      <w:pPr>
        <w:rPr>
          <w:lang w:val="en-AU"/>
        </w:rPr>
      </w:pPr>
      <w:r w:rsidRPr="00992B2C">
        <w:rPr>
          <w:lang w:val="en-AU"/>
        </w:rPr>
        <w:t>Durin</w:t>
      </w:r>
      <w:r w:rsidRPr="00B44266">
        <w:rPr>
          <w:lang w:val="en-AU"/>
        </w:rPr>
        <w:t xml:space="preserve">g </w:t>
      </w:r>
      <w:r w:rsidR="00F3174D" w:rsidRPr="00B44266">
        <w:rPr>
          <w:lang w:val="en-AU"/>
        </w:rPr>
        <w:t>progress</w:t>
      </w:r>
      <w:r w:rsidR="00050618" w:rsidRPr="00B44266">
        <w:rPr>
          <w:lang w:val="en-AU"/>
        </w:rPr>
        <w:t xml:space="preserve"> </w:t>
      </w:r>
      <w:r w:rsidRPr="00B44266">
        <w:rPr>
          <w:lang w:val="en-AU"/>
        </w:rPr>
        <w:t>check-ins, you might:</w:t>
      </w:r>
    </w:p>
    <w:p w14:paraId="0FE110C5" w14:textId="0F75F3E6" w:rsidR="00992B2C" w:rsidRPr="00B44266" w:rsidRDefault="00992B2C" w:rsidP="00992B2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44266">
        <w:rPr>
          <w:rFonts w:asciiTheme="minorHAnsi" w:hAnsiTheme="minorHAnsi" w:cstheme="minorHAnsi"/>
          <w:sz w:val="22"/>
          <w:szCs w:val="22"/>
        </w:rPr>
        <w:t xml:space="preserve">help your child with a specific task/subject (e.g. </w:t>
      </w:r>
      <w:r w:rsidR="00E14512" w:rsidRPr="00B44266">
        <w:rPr>
          <w:rFonts w:asciiTheme="minorHAnsi" w:hAnsiTheme="minorHAnsi" w:cstheme="minorHAnsi"/>
          <w:sz w:val="22"/>
          <w:szCs w:val="22"/>
        </w:rPr>
        <w:t>m</w:t>
      </w:r>
      <w:r w:rsidRPr="00B44266">
        <w:rPr>
          <w:rFonts w:asciiTheme="minorHAnsi" w:hAnsiTheme="minorHAnsi" w:cstheme="minorHAnsi"/>
          <w:sz w:val="22"/>
          <w:szCs w:val="22"/>
        </w:rPr>
        <w:t>aths</w:t>
      </w:r>
      <w:r w:rsidR="00F3174D" w:rsidRPr="00B44266">
        <w:rPr>
          <w:rFonts w:asciiTheme="minorHAnsi" w:hAnsiTheme="minorHAnsi" w:cstheme="minorHAnsi"/>
          <w:sz w:val="22"/>
          <w:szCs w:val="22"/>
        </w:rPr>
        <w:t xml:space="preserve"> homework</w:t>
      </w:r>
      <w:r w:rsidRPr="00B44266">
        <w:rPr>
          <w:rFonts w:asciiTheme="minorHAnsi" w:hAnsiTheme="minorHAnsi" w:cstheme="minorHAnsi"/>
          <w:sz w:val="22"/>
          <w:szCs w:val="22"/>
        </w:rPr>
        <w:t>)</w:t>
      </w:r>
    </w:p>
    <w:p w14:paraId="768AA538" w14:textId="1268F36C" w:rsidR="00992B2C" w:rsidRPr="00B44266" w:rsidRDefault="000B4FCD" w:rsidP="00992B2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44266">
        <w:rPr>
          <w:rFonts w:asciiTheme="minorHAnsi" w:hAnsiTheme="minorHAnsi" w:cstheme="minorHAnsi"/>
          <w:sz w:val="22"/>
          <w:szCs w:val="22"/>
        </w:rPr>
        <w:t>p</w:t>
      </w:r>
      <w:r w:rsidR="00992B2C" w:rsidRPr="00B44266">
        <w:rPr>
          <w:rFonts w:asciiTheme="minorHAnsi" w:hAnsiTheme="minorHAnsi" w:cstheme="minorHAnsi"/>
          <w:sz w:val="22"/>
          <w:szCs w:val="22"/>
        </w:rPr>
        <w:t>rovide feedback on learning progress</w:t>
      </w:r>
      <w:r w:rsidR="00F3174D" w:rsidRPr="00B44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B693F" w14:textId="180AC966" w:rsidR="00992B2C" w:rsidRPr="00B44266" w:rsidRDefault="000B4FCD" w:rsidP="00992B2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44266">
        <w:rPr>
          <w:rFonts w:asciiTheme="minorHAnsi" w:hAnsiTheme="minorHAnsi" w:cstheme="minorHAnsi"/>
          <w:sz w:val="22"/>
          <w:szCs w:val="22"/>
        </w:rPr>
        <w:t>c</w:t>
      </w:r>
      <w:r w:rsidR="00992B2C" w:rsidRPr="00B44266">
        <w:rPr>
          <w:rFonts w:asciiTheme="minorHAnsi" w:hAnsiTheme="minorHAnsi" w:cstheme="minorHAnsi"/>
          <w:sz w:val="22"/>
          <w:szCs w:val="22"/>
        </w:rPr>
        <w:t>elebrate new achievements</w:t>
      </w:r>
    </w:p>
    <w:p w14:paraId="7670D1D2" w14:textId="72299808" w:rsidR="00992B2C" w:rsidRPr="00B44266" w:rsidRDefault="000B4FCD" w:rsidP="00992B2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B44266">
        <w:rPr>
          <w:rFonts w:asciiTheme="minorHAnsi" w:hAnsiTheme="minorHAnsi" w:cstheme="minorHAnsi"/>
          <w:sz w:val="22"/>
          <w:szCs w:val="22"/>
        </w:rPr>
        <w:t>p</w:t>
      </w:r>
      <w:r w:rsidR="00992B2C" w:rsidRPr="00B44266">
        <w:rPr>
          <w:rFonts w:asciiTheme="minorHAnsi" w:hAnsiTheme="minorHAnsi" w:cstheme="minorHAnsi"/>
          <w:sz w:val="22"/>
          <w:szCs w:val="22"/>
        </w:rPr>
        <w:t>lan</w:t>
      </w:r>
      <w:proofErr w:type="gramEnd"/>
      <w:r w:rsidR="00992B2C" w:rsidRPr="00B44266">
        <w:rPr>
          <w:rFonts w:asciiTheme="minorHAnsi" w:hAnsiTheme="minorHAnsi" w:cstheme="minorHAnsi"/>
          <w:sz w:val="22"/>
          <w:szCs w:val="22"/>
        </w:rPr>
        <w:t xml:space="preserve"> for the next </w:t>
      </w:r>
      <w:r w:rsidR="00445FDC" w:rsidRPr="00B44266">
        <w:rPr>
          <w:rFonts w:asciiTheme="minorHAnsi" w:hAnsiTheme="minorHAnsi" w:cstheme="minorHAnsi"/>
          <w:sz w:val="22"/>
          <w:szCs w:val="22"/>
        </w:rPr>
        <w:t>task/activity/</w:t>
      </w:r>
      <w:r w:rsidR="00277B87" w:rsidRPr="00B44266">
        <w:rPr>
          <w:rFonts w:asciiTheme="minorHAnsi" w:hAnsiTheme="minorHAnsi" w:cstheme="minorHAnsi"/>
          <w:sz w:val="22"/>
          <w:szCs w:val="22"/>
        </w:rPr>
        <w:t>skill</w:t>
      </w:r>
      <w:r w:rsidR="00992B2C" w:rsidRPr="00B44266">
        <w:rPr>
          <w:rFonts w:asciiTheme="minorHAnsi" w:hAnsiTheme="minorHAnsi" w:cstheme="minorHAnsi"/>
          <w:sz w:val="22"/>
          <w:szCs w:val="22"/>
        </w:rPr>
        <w:t>.</w:t>
      </w:r>
    </w:p>
    <w:p w14:paraId="7287FFEC" w14:textId="095E7DD0" w:rsidR="00992B2C" w:rsidRPr="00050618" w:rsidRDefault="00050618" w:rsidP="00624A55">
      <w:pPr>
        <w:rPr>
          <w:rFonts w:cstheme="minorHAnsi"/>
          <w:szCs w:val="22"/>
        </w:rPr>
      </w:pPr>
      <w:r>
        <w:rPr>
          <w:rFonts w:cstheme="minorHAnsi"/>
          <w:szCs w:val="22"/>
        </w:rPr>
        <w:br/>
      </w:r>
      <w:r w:rsidR="00F3174D" w:rsidRPr="007E5F16">
        <w:rPr>
          <w:rFonts w:cstheme="minorHAnsi"/>
          <w:szCs w:val="22"/>
        </w:rPr>
        <w:t>Progress</w:t>
      </w:r>
      <w:r w:rsidRPr="007E5F16">
        <w:rPr>
          <w:rFonts w:cstheme="minorHAnsi"/>
          <w:szCs w:val="22"/>
        </w:rPr>
        <w:t xml:space="preserve"> ch</w:t>
      </w:r>
      <w:r>
        <w:rPr>
          <w:rFonts w:cstheme="minorHAnsi"/>
          <w:szCs w:val="22"/>
        </w:rPr>
        <w:t>eck-ins can be formal or informal</w:t>
      </w:r>
      <w:r w:rsidR="000B4FCD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structured or unstructured – depending on your child’s needs, along with the </w:t>
      </w:r>
      <w:r w:rsidR="000B4FCD">
        <w:rPr>
          <w:rFonts w:cstheme="minorHAnsi"/>
          <w:szCs w:val="22"/>
        </w:rPr>
        <w:t xml:space="preserve">needs of the </w:t>
      </w:r>
      <w:r>
        <w:rPr>
          <w:rFonts w:cstheme="minorHAnsi"/>
          <w:szCs w:val="22"/>
        </w:rPr>
        <w:t xml:space="preserve">family. </w:t>
      </w:r>
      <w:r>
        <w:rPr>
          <w:rFonts w:cstheme="minorHAnsi"/>
          <w:szCs w:val="22"/>
        </w:rPr>
        <w:br/>
      </w:r>
    </w:p>
    <w:p w14:paraId="6B714828" w14:textId="5C071A39" w:rsidR="00624A55" w:rsidRPr="00624A55" w:rsidRDefault="009078FB" w:rsidP="00624A55">
      <w:pPr>
        <w:pStyle w:val="Heading2"/>
        <w:rPr>
          <w:lang w:val="en-AU"/>
        </w:rPr>
      </w:pPr>
      <w:r>
        <w:rPr>
          <w:lang w:val="en-AU"/>
        </w:rPr>
        <w:t>STEPS TO FOLLOW</w:t>
      </w:r>
    </w:p>
    <w:p w14:paraId="3DF1758A" w14:textId="616B9013" w:rsidR="006746B8" w:rsidRPr="00B44266" w:rsidRDefault="006746B8" w:rsidP="006746B8">
      <w:pPr>
        <w:pStyle w:val="ListParagraph"/>
        <w:numPr>
          <w:ilvl w:val="0"/>
          <w:numId w:val="19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6746B8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Choose </w:t>
      </w:r>
      <w:r w:rsidRPr="006746B8">
        <w:rPr>
          <w:rFonts w:asciiTheme="minorHAnsi" w:eastAsiaTheme="minorEastAsia" w:hAnsiTheme="minorHAnsi" w:cstheme="minorHAnsi"/>
          <w:b/>
          <w:bCs/>
          <w:color w:val="000000" w:themeColor="text2"/>
          <w:kern w:val="24"/>
          <w:sz w:val="22"/>
          <w:szCs w:val="22"/>
        </w:rPr>
        <w:t xml:space="preserve">a time that works best </w:t>
      </w:r>
      <w:r w:rsidR="000B4FCD" w:rsidRPr="00BC53C1">
        <w:rPr>
          <w:rFonts w:asciiTheme="minorHAnsi" w:eastAsiaTheme="minorEastAsia" w:hAnsiTheme="minorHAnsi" w:cstheme="minorHAnsi"/>
          <w:bCs/>
          <w:color w:val="000000" w:themeColor="text2"/>
          <w:kern w:val="24"/>
          <w:sz w:val="22"/>
          <w:szCs w:val="22"/>
        </w:rPr>
        <w:t xml:space="preserve">(for </w:t>
      </w:r>
      <w:r w:rsidR="00BC53C1" w:rsidRPr="00BC53C1">
        <w:rPr>
          <w:rFonts w:asciiTheme="minorHAnsi" w:eastAsiaTheme="minorEastAsia" w:hAnsiTheme="minorHAnsi" w:cstheme="minorHAnsi"/>
          <w:bCs/>
          <w:color w:val="000000" w:themeColor="text2"/>
          <w:kern w:val="24"/>
          <w:sz w:val="22"/>
          <w:szCs w:val="22"/>
        </w:rPr>
        <w:t>you, your child and the family whole</w:t>
      </w:r>
      <w:r w:rsidR="000B4FCD" w:rsidRPr="00BC53C1">
        <w:rPr>
          <w:rFonts w:asciiTheme="minorHAnsi" w:eastAsiaTheme="minorEastAsia" w:hAnsiTheme="minorHAnsi" w:cstheme="minorHAnsi"/>
          <w:bCs/>
          <w:color w:val="000000" w:themeColor="text2"/>
          <w:kern w:val="24"/>
          <w:sz w:val="22"/>
          <w:szCs w:val="22"/>
        </w:rPr>
        <w:t>)</w:t>
      </w:r>
      <w:r w:rsidR="000B4FCD">
        <w:rPr>
          <w:rFonts w:asciiTheme="minorHAnsi" w:eastAsiaTheme="minorEastAsia" w:hAnsiTheme="minorHAnsi" w:cstheme="minorHAnsi"/>
          <w:b/>
          <w:bCs/>
          <w:color w:val="000000" w:themeColor="text2"/>
          <w:kern w:val="24"/>
          <w:sz w:val="22"/>
          <w:szCs w:val="22"/>
        </w:rPr>
        <w:t xml:space="preserve"> </w:t>
      </w:r>
      <w:r w:rsidRPr="006746B8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to </w:t>
      </w:r>
      <w:r w:rsidRPr="006746B8">
        <w:rPr>
          <w:rFonts w:asciiTheme="minorHAnsi" w:eastAsiaTheme="minorEastAsia" w:hAnsiTheme="minorHAnsi" w:cstheme="minorHAnsi"/>
          <w:b/>
          <w:bCs/>
          <w:color w:val="000000" w:themeColor="text2"/>
          <w:kern w:val="24"/>
          <w:sz w:val="22"/>
          <w:szCs w:val="22"/>
        </w:rPr>
        <w:t xml:space="preserve">schedule in specific 1:1 </w:t>
      </w:r>
      <w:r w:rsidR="00F3174D"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progress </w:t>
      </w:r>
      <w:r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>check-ins with your child (these can be formal or non-formal).</w:t>
      </w:r>
    </w:p>
    <w:p w14:paraId="7336F257" w14:textId="5022ABF6" w:rsidR="006746B8" w:rsidRPr="00B44266" w:rsidRDefault="006746B8" w:rsidP="006746B8">
      <w:pPr>
        <w:pStyle w:val="ListParagraph"/>
        <w:numPr>
          <w:ilvl w:val="0"/>
          <w:numId w:val="19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Decide </w:t>
      </w:r>
      <w:r w:rsidRPr="00B44266">
        <w:rPr>
          <w:rFonts w:asciiTheme="minorHAnsi" w:eastAsiaTheme="minorEastAsia" w:hAnsiTheme="minorHAnsi" w:cstheme="minorHAnsi"/>
          <w:b/>
          <w:bCs/>
          <w:color w:val="000000" w:themeColor="text2"/>
          <w:kern w:val="24"/>
          <w:sz w:val="22"/>
          <w:szCs w:val="22"/>
        </w:rPr>
        <w:t xml:space="preserve">how frequent </w:t>
      </w:r>
      <w:r w:rsidR="00F3174D"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>progress</w:t>
      </w:r>
      <w:r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 check-ins are required.</w:t>
      </w:r>
    </w:p>
    <w:p w14:paraId="1DFBF130" w14:textId="708D0A83" w:rsidR="006746B8" w:rsidRPr="00B44266" w:rsidRDefault="006746B8" w:rsidP="006746B8">
      <w:pPr>
        <w:pStyle w:val="ListParagraph"/>
        <w:numPr>
          <w:ilvl w:val="0"/>
          <w:numId w:val="19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Select a </w:t>
      </w:r>
      <w:r w:rsidRPr="00B44266">
        <w:rPr>
          <w:rFonts w:asciiTheme="minorHAnsi" w:eastAsiaTheme="minorEastAsia" w:hAnsiTheme="minorHAnsi" w:cstheme="minorHAnsi"/>
          <w:b/>
          <w:bCs/>
          <w:color w:val="000000" w:themeColor="text2"/>
          <w:kern w:val="24"/>
          <w:sz w:val="22"/>
          <w:szCs w:val="22"/>
        </w:rPr>
        <w:t xml:space="preserve">method to remind </w:t>
      </w:r>
      <w:r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>both</w:t>
      </w:r>
      <w:r w:rsidR="00F3174D"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 you and your child when it is progress</w:t>
      </w:r>
      <w:r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 check-in time.</w:t>
      </w:r>
    </w:p>
    <w:p w14:paraId="65608265" w14:textId="15E58546" w:rsidR="006746B8" w:rsidRPr="006746B8" w:rsidRDefault="006746B8" w:rsidP="006746B8">
      <w:pPr>
        <w:pStyle w:val="ListParagraph"/>
        <w:numPr>
          <w:ilvl w:val="0"/>
          <w:numId w:val="19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During the check-in, </w:t>
      </w:r>
      <w:r w:rsidRPr="00B44266">
        <w:rPr>
          <w:rFonts w:asciiTheme="minorHAnsi" w:eastAsiaTheme="minorEastAsia" w:hAnsiTheme="minorHAnsi" w:cstheme="minorHAnsi"/>
          <w:b/>
          <w:bCs/>
          <w:color w:val="000000" w:themeColor="text2"/>
          <w:kern w:val="24"/>
          <w:sz w:val="22"/>
          <w:szCs w:val="22"/>
        </w:rPr>
        <w:t>reflect and review</w:t>
      </w:r>
      <w:r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 on the </w:t>
      </w:r>
      <w:r w:rsidR="00F3174D"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>scheduled</w:t>
      </w:r>
      <w:r w:rsidRPr="00B44266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 time</w:t>
      </w:r>
      <w:r w:rsidRPr="006746B8">
        <w:rPr>
          <w:rFonts w:asciiTheme="minorHAnsi" w:eastAsiaTheme="minorEastAsia" w:hAnsiTheme="minorHAnsi" w:cstheme="minorHAnsi"/>
          <w:color w:val="000000" w:themeColor="text2"/>
          <w:kern w:val="24"/>
          <w:sz w:val="22"/>
          <w:szCs w:val="22"/>
        </w:rPr>
        <w:t xml:space="preserve"> together – was it productive? Positive? Time well spent? If so, celebrate this! </w:t>
      </w:r>
    </w:p>
    <w:p w14:paraId="6581B85E" w14:textId="77777777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3950F060" w14:textId="5C97FB08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>© State of Victoria (Department of Education an</w:t>
      </w:r>
      <w:r w:rsidRPr="006746B8">
        <w:rPr>
          <w:sz w:val="12"/>
          <w:szCs w:val="12"/>
        </w:rPr>
        <w:t>d Training)</w:t>
      </w:r>
      <w:r w:rsidR="00E77EB9" w:rsidRPr="006746B8">
        <w:rPr>
          <w:sz w:val="12"/>
          <w:szCs w:val="12"/>
        </w:rPr>
        <w:t xml:space="preserve"> </w:t>
      </w:r>
      <w:r w:rsidR="006746B8" w:rsidRPr="006746B8">
        <w:rPr>
          <w:sz w:val="12"/>
          <w:szCs w:val="12"/>
        </w:rPr>
        <w:t>2020</w:t>
      </w:r>
      <w:r w:rsidR="00E77EB9" w:rsidRPr="006746B8">
        <w:rPr>
          <w:sz w:val="12"/>
          <w:szCs w:val="12"/>
        </w:rPr>
        <w:t>.</w:t>
      </w:r>
      <w:r w:rsidRPr="006746B8">
        <w:rPr>
          <w:sz w:val="12"/>
          <w:szCs w:val="12"/>
        </w:rPr>
        <w:t xml:space="preserve"> </w:t>
      </w:r>
      <w:r w:rsidR="00E34721" w:rsidRPr="006746B8">
        <w:rPr>
          <w:rFonts w:cstheme="minorHAnsi"/>
          <w:color w:val="000000"/>
          <w:sz w:val="12"/>
          <w:szCs w:val="12"/>
        </w:rPr>
        <w:t>Exc</w:t>
      </w:r>
      <w:r w:rsidR="00E34721" w:rsidRPr="00E34721">
        <w:rPr>
          <w:rFonts w:cstheme="minorHAnsi"/>
          <w:color w:val="000000"/>
          <w:sz w:val="12"/>
          <w:szCs w:val="12"/>
        </w:rPr>
        <w:t>ept where otherwise </w:t>
      </w:r>
      <w:hyperlink r:id="rId11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6E2B9A">
      <w:headerReference w:type="default" r:id="rId14"/>
      <w:footerReference w:type="even" r:id="rId15"/>
      <w:footerReference w:type="defaul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DBAF" w14:textId="77777777" w:rsidR="00FC704F" w:rsidRDefault="00FC704F" w:rsidP="003967DD">
      <w:pPr>
        <w:spacing w:after="0"/>
      </w:pPr>
      <w:r>
        <w:separator/>
      </w:r>
    </w:p>
  </w:endnote>
  <w:endnote w:type="continuationSeparator" w:id="0">
    <w:p w14:paraId="34B4B791" w14:textId="77777777" w:rsidR="00FC704F" w:rsidRDefault="00FC704F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4D48CC6D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F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5853" w14:textId="77777777" w:rsidR="00FC704F" w:rsidRDefault="00FC704F" w:rsidP="003967DD">
      <w:pPr>
        <w:spacing w:after="0"/>
      </w:pPr>
      <w:r>
        <w:separator/>
      </w:r>
    </w:p>
  </w:footnote>
  <w:footnote w:type="continuationSeparator" w:id="0">
    <w:p w14:paraId="3D74E6A2" w14:textId="77777777" w:rsidR="00FC704F" w:rsidRDefault="00FC704F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3F606DCA" w:rsidR="003967DD" w:rsidRDefault="00004C6C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160A81C" wp14:editId="4F324B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4343E"/>
    <w:multiLevelType w:val="hybridMultilevel"/>
    <w:tmpl w:val="B2BA0FDC"/>
    <w:lvl w:ilvl="0" w:tplc="EABCB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5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0C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40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0B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09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02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A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70943"/>
    <w:multiLevelType w:val="hybridMultilevel"/>
    <w:tmpl w:val="E3A25D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285F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8E0C2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3AA3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440D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30B0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7093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9020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1AA6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65020F5"/>
    <w:multiLevelType w:val="hybridMultilevel"/>
    <w:tmpl w:val="27069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50618"/>
    <w:rsid w:val="00080DA9"/>
    <w:rsid w:val="000A47D4"/>
    <w:rsid w:val="000B4FCD"/>
    <w:rsid w:val="00122369"/>
    <w:rsid w:val="00140E07"/>
    <w:rsid w:val="00150E0F"/>
    <w:rsid w:val="00157212"/>
    <w:rsid w:val="00161809"/>
    <w:rsid w:val="0016287D"/>
    <w:rsid w:val="00171844"/>
    <w:rsid w:val="001D0D94"/>
    <w:rsid w:val="001D13F9"/>
    <w:rsid w:val="001F39DD"/>
    <w:rsid w:val="002512BE"/>
    <w:rsid w:val="00271C2A"/>
    <w:rsid w:val="00275FB8"/>
    <w:rsid w:val="00277B87"/>
    <w:rsid w:val="002A4A96"/>
    <w:rsid w:val="002E3BED"/>
    <w:rsid w:val="002F6115"/>
    <w:rsid w:val="00312720"/>
    <w:rsid w:val="00343AFC"/>
    <w:rsid w:val="0034745C"/>
    <w:rsid w:val="003967DD"/>
    <w:rsid w:val="003A4C39"/>
    <w:rsid w:val="0042333B"/>
    <w:rsid w:val="00445FDC"/>
    <w:rsid w:val="00481044"/>
    <w:rsid w:val="004B2ED6"/>
    <w:rsid w:val="00555277"/>
    <w:rsid w:val="00567CF0"/>
    <w:rsid w:val="00584366"/>
    <w:rsid w:val="005A4F12"/>
    <w:rsid w:val="00624A55"/>
    <w:rsid w:val="00663E25"/>
    <w:rsid w:val="006671CE"/>
    <w:rsid w:val="006746B8"/>
    <w:rsid w:val="006A25AC"/>
    <w:rsid w:val="006B3890"/>
    <w:rsid w:val="006E2B9A"/>
    <w:rsid w:val="00710CED"/>
    <w:rsid w:val="00756C01"/>
    <w:rsid w:val="007624A9"/>
    <w:rsid w:val="007B556E"/>
    <w:rsid w:val="007D3E38"/>
    <w:rsid w:val="007E5F16"/>
    <w:rsid w:val="008065DA"/>
    <w:rsid w:val="008B1737"/>
    <w:rsid w:val="009078FB"/>
    <w:rsid w:val="00952690"/>
    <w:rsid w:val="00992B2C"/>
    <w:rsid w:val="00A31926"/>
    <w:rsid w:val="00A710DF"/>
    <w:rsid w:val="00B21562"/>
    <w:rsid w:val="00B44266"/>
    <w:rsid w:val="00BC53C1"/>
    <w:rsid w:val="00C539BB"/>
    <w:rsid w:val="00CC5AA8"/>
    <w:rsid w:val="00CD5993"/>
    <w:rsid w:val="00CE2306"/>
    <w:rsid w:val="00D464CD"/>
    <w:rsid w:val="00DC4D0D"/>
    <w:rsid w:val="00E14512"/>
    <w:rsid w:val="00E34263"/>
    <w:rsid w:val="00E34721"/>
    <w:rsid w:val="00E4317E"/>
    <w:rsid w:val="00E5030B"/>
    <w:rsid w:val="00E64758"/>
    <w:rsid w:val="00E77EB9"/>
    <w:rsid w:val="00F3174D"/>
    <w:rsid w:val="00F5271F"/>
    <w:rsid w:val="00F94715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NormalWeb">
    <w:name w:val="Normal (Web)"/>
    <w:basedOn w:val="Normal"/>
    <w:uiPriority w:val="99"/>
    <w:semiHidden/>
    <w:unhideWhenUsed/>
    <w:rsid w:val="009078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6746B8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20450-D243-4753-A108-EF9147CBEE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2D6AD8-8628-47E1-90B2-AA7BBCA5EF38}"/>
</file>

<file path=customXml/itemProps3.xml><?xml version="1.0" encoding="utf-8"?>
<ds:datastoreItem xmlns:ds="http://schemas.openxmlformats.org/officeDocument/2006/customXml" ds:itemID="{E9A96DA4-69BD-4867-ADB1-489FAEC4B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9FFAA-542C-40DC-9363-E23B47D5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Watson, Kerry L</cp:lastModifiedBy>
  <cp:revision>7</cp:revision>
  <dcterms:created xsi:type="dcterms:W3CDTF">2020-05-12T00:36:00Z</dcterms:created>
  <dcterms:modified xsi:type="dcterms:W3CDTF">2020-05-20T04:14:00Z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