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57E8B" w14:textId="0282E300" w:rsidR="00BE1FF9" w:rsidRPr="000D12CD" w:rsidRDefault="004C3696" w:rsidP="00BE1FF9">
      <w:pPr>
        <w:pStyle w:val="Title"/>
        <w:rPr>
          <w:sz w:val="44"/>
          <w:szCs w:val="44"/>
        </w:rPr>
      </w:pPr>
      <w:r w:rsidRPr="00E940BB">
        <w:rPr>
          <w:sz w:val="44"/>
          <w:szCs w:val="44"/>
        </w:rPr>
        <w:t>Increasing Independence at Home, for Optimal Learning at School: A Toolkit for Families</w:t>
      </w:r>
    </w:p>
    <w:p w14:paraId="672D5052" w14:textId="77777777" w:rsidR="00BE1FF9" w:rsidRPr="00624A55" w:rsidRDefault="00BE1FF9" w:rsidP="00BE1FF9">
      <w:pPr>
        <w:pStyle w:val="Heading1"/>
        <w:rPr>
          <w:lang w:val="en-AU"/>
        </w:rPr>
      </w:pPr>
      <w:r>
        <w:rPr>
          <w:lang w:val="en-AU"/>
        </w:rPr>
        <w:t>Tip 1: motivating children (first-then)</w:t>
      </w:r>
    </w:p>
    <w:p w14:paraId="19124C1B" w14:textId="5F7EECFA" w:rsidR="00BE1FF9" w:rsidRPr="00BE1FF9" w:rsidRDefault="00BE1FF9" w:rsidP="008C3FDB">
      <w:r w:rsidRPr="008C3FDB">
        <w:t>Watch this video:</w:t>
      </w:r>
      <w:r w:rsidRPr="008771F7">
        <w:t xml:space="preserve"> </w:t>
      </w:r>
      <w:hyperlink r:id="rId11" w:history="1">
        <w:r w:rsidR="008771F7" w:rsidRPr="000858AA">
          <w:rPr>
            <w:rStyle w:val="SubtleEmphasis"/>
            <w:i w:val="0"/>
          </w:rPr>
          <w:t>Video - Tip 1: First-Then</w:t>
        </w:r>
      </w:hyperlink>
    </w:p>
    <w:p w14:paraId="73549600" w14:textId="4273E954" w:rsidR="00BE1FF9" w:rsidRPr="00BE1FF9" w:rsidRDefault="00BE1FF9" w:rsidP="00BE1FF9">
      <w:pPr>
        <w:pStyle w:val="Heading3"/>
        <w:tabs>
          <w:tab w:val="left" w:pos="8031"/>
        </w:tabs>
        <w:rPr>
          <w:lang w:val="en-AU"/>
        </w:rPr>
      </w:pPr>
      <w:r w:rsidRPr="00E079DE">
        <w:rPr>
          <w:lang w:val="en-US"/>
        </w:rPr>
        <w:t>Definition</w:t>
      </w:r>
    </w:p>
    <w:p w14:paraId="0F0B75F7" w14:textId="04D1BD85" w:rsidR="00BE1FF9" w:rsidRPr="00E079DE" w:rsidRDefault="00BE1FF9" w:rsidP="00BE1FF9">
      <w:pPr>
        <w:rPr>
          <w:lang w:val="en-US"/>
        </w:rPr>
      </w:pPr>
      <w:r w:rsidRPr="00E079DE">
        <w:rPr>
          <w:lang w:val="en-US"/>
        </w:rPr>
        <w:t>The First–Then motivational tip is based on the principle that children are more likely to complete tasks they do not like doing (like writing) in order to do something they prefer (like playing a video game).</w:t>
      </w:r>
      <w:r w:rsidR="00E6156C">
        <w:rPr>
          <w:lang w:val="en-US"/>
        </w:rPr>
        <w:t xml:space="preserve"> </w:t>
      </w:r>
      <w:r w:rsidRPr="00E079DE">
        <w:rPr>
          <w:lang w:val="en-US"/>
        </w:rPr>
        <w:t xml:space="preserve">It is often </w:t>
      </w:r>
      <w:r w:rsidR="00E6156C">
        <w:rPr>
          <w:lang w:val="en-US"/>
        </w:rPr>
        <w:t>called</w:t>
      </w:r>
      <w:r w:rsidRPr="00E079DE">
        <w:rPr>
          <w:lang w:val="en-US"/>
        </w:rPr>
        <w:t xml:space="preserve"> Grandma's Rule – First eat your veggies and then you can have ice cream. </w:t>
      </w:r>
    </w:p>
    <w:p w14:paraId="45B930DD" w14:textId="4C5E34C5" w:rsidR="00BE1FF9" w:rsidRPr="00E079DE" w:rsidRDefault="00BE1FF9" w:rsidP="00BE1FF9">
      <w:pPr>
        <w:rPr>
          <w:lang w:val="en-US"/>
        </w:rPr>
      </w:pPr>
      <w:r w:rsidRPr="00FF66DF">
        <w:rPr>
          <w:rFonts w:cstheme="minorHAnsi"/>
          <w:b/>
          <w:bCs/>
          <w:lang w:val="en-US"/>
        </w:rPr>
        <w:t>First</w:t>
      </w:r>
      <w:r w:rsidRPr="00E079DE">
        <w:rPr>
          <w:rFonts w:ascii="VIC-Bold" w:hAnsi="VIC-Bold" w:cs="VIC-Bold"/>
          <w:b/>
          <w:bCs/>
          <w:lang w:val="en-US"/>
        </w:rPr>
        <w:t xml:space="preserve"> </w:t>
      </w:r>
      <w:r w:rsidRPr="00E079DE">
        <w:rPr>
          <w:lang w:val="en-US"/>
        </w:rPr>
        <w:t>–</w:t>
      </w:r>
      <w:r w:rsidRPr="00E079DE">
        <w:rPr>
          <w:rFonts w:ascii="VIC-Bold" w:hAnsi="VIC-Bold" w:cs="VIC-Bold"/>
          <w:b/>
          <w:bCs/>
          <w:lang w:val="en-US"/>
        </w:rPr>
        <w:t xml:space="preserve"> </w:t>
      </w:r>
      <w:r w:rsidRPr="00E079DE">
        <w:rPr>
          <w:lang w:val="en-US"/>
        </w:rPr>
        <w:t>is the thing you n</w:t>
      </w:r>
      <w:r>
        <w:rPr>
          <w:lang w:val="en-US"/>
        </w:rPr>
        <w:t xml:space="preserve">eed your child to do, such as a </w:t>
      </w:r>
      <w:proofErr w:type="spellStart"/>
      <w:r w:rsidRPr="00E079DE">
        <w:rPr>
          <w:lang w:val="en-US"/>
        </w:rPr>
        <w:t>maths</w:t>
      </w:r>
      <w:proofErr w:type="spellEnd"/>
      <w:r w:rsidRPr="00E079DE">
        <w:rPr>
          <w:lang w:val="en-US"/>
        </w:rPr>
        <w:t xml:space="preserve"> question or reading a chapter of a book, etc.</w:t>
      </w:r>
    </w:p>
    <w:p w14:paraId="6C946799" w14:textId="78D53694" w:rsidR="00BE1FF9" w:rsidRPr="00E079DE" w:rsidRDefault="00BE1FF9" w:rsidP="00BE1FF9">
      <w:pPr>
        <w:rPr>
          <w:color w:val="333333"/>
          <w:lang w:val="en-US"/>
        </w:rPr>
      </w:pPr>
      <w:r w:rsidRPr="00FF66DF">
        <w:rPr>
          <w:rFonts w:cstheme="minorHAnsi"/>
          <w:b/>
          <w:bCs/>
          <w:color w:val="333333"/>
          <w:lang w:val="en-US"/>
        </w:rPr>
        <w:t>Then</w:t>
      </w:r>
      <w:r w:rsidRPr="00E079DE">
        <w:rPr>
          <w:rFonts w:ascii="VIC-Bold" w:hAnsi="VIC-Bold" w:cs="VIC-Bold"/>
          <w:b/>
          <w:bCs/>
          <w:color w:val="333333"/>
          <w:lang w:val="en-US"/>
        </w:rPr>
        <w:t xml:space="preserve"> </w:t>
      </w:r>
      <w:r w:rsidRPr="00E079DE">
        <w:rPr>
          <w:color w:val="333333"/>
          <w:lang w:val="en-US"/>
        </w:rPr>
        <w:t>–</w:t>
      </w:r>
      <w:r w:rsidRPr="00E079DE">
        <w:rPr>
          <w:rFonts w:ascii="VIC-Bold" w:hAnsi="VIC-Bold" w:cs="VIC-Bold"/>
          <w:b/>
          <w:bCs/>
          <w:color w:val="333333"/>
          <w:lang w:val="en-US"/>
        </w:rPr>
        <w:t xml:space="preserve"> </w:t>
      </w:r>
      <w:r w:rsidRPr="00E079DE">
        <w:rPr>
          <w:color w:val="333333"/>
          <w:lang w:val="en-US"/>
        </w:rPr>
        <w:t>is the thing your child likes to do, an enjoyable task or preferred activity. Th</w:t>
      </w:r>
      <w:r>
        <w:rPr>
          <w:color w:val="333333"/>
          <w:lang w:val="en-US"/>
        </w:rPr>
        <w:t xml:space="preserve">is is the potential </w:t>
      </w:r>
      <w:proofErr w:type="spellStart"/>
      <w:r>
        <w:rPr>
          <w:color w:val="333333"/>
          <w:lang w:val="en-US"/>
        </w:rPr>
        <w:t>reinforcer</w:t>
      </w:r>
      <w:proofErr w:type="spellEnd"/>
      <w:r>
        <w:rPr>
          <w:color w:val="333333"/>
          <w:lang w:val="en-US"/>
        </w:rPr>
        <w:t xml:space="preserve"> –</w:t>
      </w:r>
      <w:r w:rsidRPr="00E079DE">
        <w:rPr>
          <w:color w:val="333333"/>
          <w:lang w:val="en-US"/>
        </w:rPr>
        <w:t xml:space="preserve"> </w:t>
      </w:r>
      <w:r w:rsidRPr="00E079DE">
        <w:rPr>
          <w:color w:val="000000"/>
          <w:lang w:val="en-US"/>
        </w:rPr>
        <w:t>the preferred item or activity that comes after.</w:t>
      </w:r>
    </w:p>
    <w:p w14:paraId="14574635" w14:textId="77777777" w:rsidR="00BE1FF9" w:rsidRPr="00E079DE" w:rsidRDefault="00BE1FF9" w:rsidP="00BE1FF9">
      <w:pPr>
        <w:pStyle w:val="Heading2"/>
        <w:rPr>
          <w:color w:val="B8232F"/>
          <w:lang w:val="en-US"/>
        </w:rPr>
      </w:pPr>
      <w:r w:rsidRPr="00E079DE">
        <w:rPr>
          <w:lang w:val="en-US"/>
        </w:rPr>
        <w:t>Benefits</w:t>
      </w:r>
    </w:p>
    <w:p w14:paraId="732D08D6" w14:textId="77777777" w:rsidR="00BE1FF9" w:rsidRPr="00E079DE" w:rsidRDefault="00BE1FF9" w:rsidP="00BE1FF9">
      <w:pPr>
        <w:rPr>
          <w:lang w:val="en-US"/>
        </w:rPr>
      </w:pPr>
      <w:r w:rsidRPr="00E079DE">
        <w:rPr>
          <w:lang w:val="en-US"/>
        </w:rPr>
        <w:t>Benefits of the First–Then</w:t>
      </w:r>
      <w:r w:rsidRPr="00E079DE">
        <w:rPr>
          <w:rFonts w:ascii="VIC-BoldItalic" w:hAnsi="VIC-BoldItalic" w:cs="VIC-BoldItalic"/>
          <w:b/>
          <w:bCs/>
          <w:i/>
          <w:iCs/>
          <w:lang w:val="en-US"/>
        </w:rPr>
        <w:t xml:space="preserve"> </w:t>
      </w:r>
      <w:r w:rsidRPr="00E079DE">
        <w:rPr>
          <w:lang w:val="en-US"/>
        </w:rPr>
        <w:t>tip include:</w:t>
      </w:r>
    </w:p>
    <w:p w14:paraId="4F42B748" w14:textId="77777777" w:rsidR="00BE1FF9" w:rsidRPr="00E079DE" w:rsidRDefault="00BE1FF9" w:rsidP="00BE1FF9">
      <w:pPr>
        <w:pStyle w:val="Bullet1"/>
      </w:pPr>
      <w:r w:rsidRPr="00E079DE">
        <w:t>it is a great way to engage and motivate people to complete tasks that are non-preferred</w:t>
      </w:r>
    </w:p>
    <w:p w14:paraId="4D7E163A" w14:textId="77777777" w:rsidR="00BE1FF9" w:rsidRPr="00E079DE" w:rsidRDefault="00BE1FF9" w:rsidP="00BE1FF9">
      <w:pPr>
        <w:pStyle w:val="Bullet1"/>
      </w:pPr>
      <w:r w:rsidRPr="00E079DE">
        <w:t>it is easy to gain agreement because you can incorporate their interests and preferred activities</w:t>
      </w:r>
    </w:p>
    <w:p w14:paraId="79279D70" w14:textId="77777777" w:rsidR="00BE1FF9" w:rsidRPr="00E079DE" w:rsidRDefault="00BE1FF9" w:rsidP="00BE1FF9">
      <w:pPr>
        <w:pStyle w:val="Bullet1"/>
      </w:pPr>
      <w:r w:rsidRPr="00E079DE">
        <w:t xml:space="preserve">you can tailor it to your child’s required level of support and interests </w:t>
      </w:r>
    </w:p>
    <w:p w14:paraId="3B90CEEC" w14:textId="77777777" w:rsidR="007D006E" w:rsidRDefault="00BE1FF9" w:rsidP="00BE1FF9">
      <w:pPr>
        <w:pStyle w:val="Bullet1"/>
      </w:pPr>
      <w:r w:rsidRPr="00E079DE">
        <w:t>it is easy to implement in any setting and can be faded over time</w:t>
      </w:r>
    </w:p>
    <w:p w14:paraId="73C53208" w14:textId="7BDD9C5D" w:rsidR="007D006E" w:rsidRPr="00E079DE" w:rsidRDefault="007D006E" w:rsidP="007D006E">
      <w:pPr>
        <w:pStyle w:val="Bullet1"/>
      </w:pPr>
      <w:proofErr w:type="gramStart"/>
      <w:r w:rsidRPr="00E079DE">
        <w:t>it</w:t>
      </w:r>
      <w:proofErr w:type="gramEnd"/>
      <w:r w:rsidRPr="00E079DE">
        <w:t xml:space="preserve"> helps prevent challenging behaviours from occurring in the first place</w:t>
      </w:r>
      <w:r>
        <w:t>.</w:t>
      </w:r>
    </w:p>
    <w:p w14:paraId="602766DB" w14:textId="77777777" w:rsidR="00BE1FF9" w:rsidRPr="005A04EA" w:rsidRDefault="00BE1FF9" w:rsidP="00BE1FF9">
      <w:pPr>
        <w:pStyle w:val="Heading2"/>
        <w:rPr>
          <w:rFonts w:asciiTheme="minorHAnsi" w:hAnsiTheme="minorHAnsi" w:cstheme="minorBidi"/>
          <w:color w:val="auto"/>
          <w:sz w:val="22"/>
          <w:szCs w:val="24"/>
          <w:lang w:val="en-AU"/>
        </w:rPr>
      </w:pPr>
      <w:r w:rsidRPr="005A04EA">
        <w:rPr>
          <w:lang w:val="en-US"/>
        </w:rPr>
        <w:t>Using this tip</w:t>
      </w:r>
    </w:p>
    <w:p w14:paraId="62A1C7C8" w14:textId="77777777" w:rsidR="00BE1FF9" w:rsidRPr="00E079DE" w:rsidRDefault="00BE1FF9" w:rsidP="00BE1FF9">
      <w:pPr>
        <w:rPr>
          <w:lang w:val="en-US"/>
        </w:rPr>
      </w:pPr>
      <w:r w:rsidRPr="00E079DE">
        <w:rPr>
          <w:lang w:val="en-US"/>
        </w:rPr>
        <w:t xml:space="preserve">Have a clear objective and be concise. </w:t>
      </w:r>
    </w:p>
    <w:p w14:paraId="737A36E5" w14:textId="77777777" w:rsidR="00BE1FF9" w:rsidRPr="00E079DE" w:rsidRDefault="00BE1FF9" w:rsidP="00BE1FF9">
      <w:pPr>
        <w:rPr>
          <w:color w:val="333740"/>
          <w:lang w:val="en-US"/>
        </w:rPr>
      </w:pPr>
      <w:r w:rsidRPr="00E079DE">
        <w:rPr>
          <w:color w:val="333740"/>
          <w:lang w:val="en-US"/>
        </w:rPr>
        <w:t>Keep statements short and easy to understand.</w:t>
      </w:r>
    </w:p>
    <w:p w14:paraId="3298D6F8" w14:textId="1A8921B5" w:rsidR="00BE1FF9" w:rsidRPr="00E079DE" w:rsidRDefault="00BE1FF9" w:rsidP="00BE1FF9">
      <w:pPr>
        <w:rPr>
          <w:color w:val="333740"/>
          <w:lang w:val="en-US"/>
        </w:rPr>
      </w:pPr>
      <w:r w:rsidRPr="00E079DE">
        <w:rPr>
          <w:color w:val="333740"/>
          <w:lang w:val="en-US"/>
        </w:rPr>
        <w:t xml:space="preserve">For example, </w:t>
      </w:r>
      <w:r w:rsidRPr="00FF66DF">
        <w:rPr>
          <w:rFonts w:cstheme="minorHAnsi"/>
          <w:b/>
          <w:bCs/>
          <w:color w:val="333740"/>
          <w:lang w:val="en-US"/>
        </w:rPr>
        <w:t>first</w:t>
      </w:r>
      <w:r w:rsidRPr="00E079DE">
        <w:rPr>
          <w:rFonts w:ascii="VIC-BoldItalic" w:hAnsi="VIC-BoldItalic" w:cs="VIC-BoldItalic"/>
          <w:b/>
          <w:bCs/>
          <w:i/>
          <w:iCs/>
          <w:color w:val="333740"/>
          <w:lang w:val="en-US"/>
        </w:rPr>
        <w:t xml:space="preserve"> </w:t>
      </w:r>
      <w:r w:rsidRPr="00E079DE">
        <w:rPr>
          <w:color w:val="333740"/>
          <w:lang w:val="en-US"/>
        </w:rPr>
        <w:t xml:space="preserve">complete your </w:t>
      </w:r>
      <w:proofErr w:type="spellStart"/>
      <w:r w:rsidRPr="00E079DE">
        <w:rPr>
          <w:color w:val="333740"/>
          <w:lang w:val="en-US"/>
        </w:rPr>
        <w:t>mat</w:t>
      </w:r>
      <w:r w:rsidRPr="00E940BB">
        <w:rPr>
          <w:color w:val="333740"/>
          <w:lang w:val="en-US"/>
        </w:rPr>
        <w:t>hs</w:t>
      </w:r>
      <w:proofErr w:type="spellEnd"/>
      <w:r w:rsidRPr="00E940BB">
        <w:rPr>
          <w:color w:val="333740"/>
          <w:lang w:val="en-US"/>
        </w:rPr>
        <w:t xml:space="preserve"> </w:t>
      </w:r>
      <w:r w:rsidR="0087653D" w:rsidRPr="00E940BB">
        <w:rPr>
          <w:color w:val="333740"/>
          <w:lang w:val="en-US"/>
        </w:rPr>
        <w:t>homework</w:t>
      </w:r>
      <w:r w:rsidRPr="00E079DE">
        <w:rPr>
          <w:color w:val="333740"/>
          <w:lang w:val="en-US"/>
        </w:rPr>
        <w:t xml:space="preserve"> </w:t>
      </w:r>
      <w:r w:rsidRPr="00FF66DF">
        <w:rPr>
          <w:rFonts w:cstheme="minorHAnsi"/>
          <w:b/>
          <w:bCs/>
          <w:color w:val="333740"/>
          <w:lang w:val="en-US"/>
        </w:rPr>
        <w:t>then</w:t>
      </w:r>
      <w:r w:rsidRPr="00E079DE">
        <w:rPr>
          <w:rFonts w:ascii="VIC-Bold" w:hAnsi="VIC-Bold" w:cs="VIC-Bold"/>
          <w:b/>
          <w:bCs/>
          <w:color w:val="333740"/>
          <w:lang w:val="en-US"/>
        </w:rPr>
        <w:t xml:space="preserve"> </w:t>
      </w:r>
      <w:r w:rsidRPr="00E079DE">
        <w:rPr>
          <w:color w:val="333740"/>
          <w:lang w:val="en-US"/>
        </w:rPr>
        <w:t>you can have five minutes on the video game.</w:t>
      </w:r>
    </w:p>
    <w:p w14:paraId="2C7BB19A" w14:textId="2FDA67BF" w:rsidR="00BE1FF9" w:rsidRPr="00E079DE" w:rsidRDefault="00BE1FF9" w:rsidP="00BE1FF9">
      <w:pPr>
        <w:pStyle w:val="Heading3"/>
      </w:pPr>
      <w:r w:rsidRPr="00E079DE">
        <w:t>Visual</w:t>
      </w:r>
      <w:r w:rsidR="003502CE">
        <w:t>s</w:t>
      </w:r>
    </w:p>
    <w:p w14:paraId="20591BB1" w14:textId="77777777" w:rsidR="00BE1FF9" w:rsidRPr="00E079DE" w:rsidRDefault="00BE1FF9" w:rsidP="00BE1FF9">
      <w:pPr>
        <w:rPr>
          <w:lang w:val="en-US"/>
        </w:rPr>
      </w:pPr>
      <w:r w:rsidRPr="00E079DE">
        <w:rPr>
          <w:lang w:val="en-US"/>
        </w:rPr>
        <w:t xml:space="preserve">Visuals can also be used for First–Then statements to help remind your child what is expected and what will happen when the first task is complete. </w:t>
      </w:r>
    </w:p>
    <w:p w14:paraId="1588185D" w14:textId="77777777" w:rsidR="00BE1FF9" w:rsidRPr="00E079DE" w:rsidRDefault="00BE1FF9" w:rsidP="00BE1FF9">
      <w:pPr>
        <w:rPr>
          <w:lang w:val="en-US"/>
        </w:rPr>
      </w:pPr>
      <w:r w:rsidRPr="00E079DE">
        <w:rPr>
          <w:lang w:val="en-US"/>
        </w:rPr>
        <w:t>You can create visual boards at home using pieces of pa</w:t>
      </w:r>
      <w:r>
        <w:rPr>
          <w:lang w:val="en-US"/>
        </w:rPr>
        <w:t>per or cardboard with sticky n</w:t>
      </w:r>
      <w:r w:rsidRPr="00E079DE">
        <w:rPr>
          <w:lang w:val="en-US"/>
        </w:rPr>
        <w:t>otes, or by drawing up a chart on a child's chalkboard/whiteboard.</w:t>
      </w:r>
    </w:p>
    <w:p w14:paraId="211B7111" w14:textId="77777777" w:rsidR="00BE1FF9" w:rsidRPr="00E079DE" w:rsidRDefault="00BE1FF9" w:rsidP="00BE1FF9">
      <w:pPr>
        <w:rPr>
          <w:lang w:val="en-US"/>
        </w:rPr>
      </w:pPr>
      <w:r w:rsidRPr="00E079DE">
        <w:rPr>
          <w:lang w:val="en-US"/>
        </w:rPr>
        <w:t>Ensure you:</w:t>
      </w:r>
    </w:p>
    <w:p w14:paraId="34CD6561" w14:textId="77777777" w:rsidR="00BE1FF9" w:rsidRPr="00E079DE" w:rsidRDefault="00BE1FF9" w:rsidP="00BE1FF9">
      <w:pPr>
        <w:pStyle w:val="Bullet1"/>
      </w:pPr>
      <w:r w:rsidRPr="00E079DE">
        <w:t>create a visual board that is age appropriate for your child – size and format</w:t>
      </w:r>
    </w:p>
    <w:p w14:paraId="46B709AA" w14:textId="77777777" w:rsidR="00BE1FF9" w:rsidRPr="00E079DE" w:rsidRDefault="00BE1FF9" w:rsidP="00BE1FF9">
      <w:pPr>
        <w:pStyle w:val="Bullet1"/>
      </w:pPr>
      <w:r w:rsidRPr="00E079DE">
        <w:t>use corresponding text/picture cards for each activity and reinforcer (if age appropriate)</w:t>
      </w:r>
    </w:p>
    <w:p w14:paraId="76FA86E9" w14:textId="77777777" w:rsidR="00BE1FF9" w:rsidRPr="00E079DE" w:rsidRDefault="00BE1FF9" w:rsidP="00BE1FF9">
      <w:pPr>
        <w:pStyle w:val="Bullet1"/>
      </w:pPr>
      <w:proofErr w:type="gramStart"/>
      <w:r w:rsidRPr="00E079DE">
        <w:t>make</w:t>
      </w:r>
      <w:proofErr w:type="gramEnd"/>
      <w:r w:rsidRPr="00E079DE">
        <w:t xml:space="preserve"> the board engaging and colourful.</w:t>
      </w:r>
    </w:p>
    <w:p w14:paraId="041695C7" w14:textId="0623BCB6" w:rsidR="00BE1FF9" w:rsidRPr="00FF66DF" w:rsidRDefault="00BE1FF9" w:rsidP="00BE1FF9">
      <w:pPr>
        <w:pStyle w:val="Heading3"/>
      </w:pPr>
      <w:r w:rsidRPr="00FF66DF">
        <w:lastRenderedPageBreak/>
        <w:t>Follow through</w:t>
      </w:r>
    </w:p>
    <w:p w14:paraId="717CB3F4" w14:textId="43655B21" w:rsidR="00BE1FF9" w:rsidRPr="00FF66DF" w:rsidRDefault="00BE1FF9" w:rsidP="00BE1FF9">
      <w:pPr>
        <w:rPr>
          <w:lang w:val="en-US"/>
        </w:rPr>
      </w:pPr>
      <w:r w:rsidRPr="00FF66DF">
        <w:rPr>
          <w:lang w:val="en-US"/>
        </w:rPr>
        <w:t xml:space="preserve">If your child has completed the task or demonstrated the required </w:t>
      </w:r>
      <w:r w:rsidR="004C1644">
        <w:rPr>
          <w:lang w:val="en-US"/>
        </w:rPr>
        <w:t xml:space="preserve">action </w:t>
      </w:r>
      <w:r w:rsidRPr="00FF66DF">
        <w:rPr>
          <w:lang w:val="en-US"/>
        </w:rPr>
        <w:t xml:space="preserve">(the </w:t>
      </w:r>
      <w:r w:rsidRPr="00FF66DF">
        <w:rPr>
          <w:rFonts w:cstheme="minorHAnsi"/>
          <w:b/>
          <w:bCs/>
          <w:lang w:val="en-US"/>
        </w:rPr>
        <w:t>first</w:t>
      </w:r>
      <w:r w:rsidRPr="00FF66DF">
        <w:rPr>
          <w:lang w:val="en-US"/>
        </w:rPr>
        <w:t xml:space="preserve">), as agreed (e.g. </w:t>
      </w:r>
      <w:r w:rsidR="004C1644">
        <w:rPr>
          <w:lang w:val="en-US"/>
        </w:rPr>
        <w:t>followed the instruction</w:t>
      </w:r>
      <w:r w:rsidRPr="00FF66DF">
        <w:rPr>
          <w:lang w:val="en-US"/>
        </w:rPr>
        <w:t xml:space="preserve">, within a set amount of time, etc.) </w:t>
      </w:r>
      <w:r w:rsidRPr="00FF66DF">
        <w:rPr>
          <w:rFonts w:cstheme="minorHAnsi"/>
          <w:b/>
          <w:bCs/>
          <w:lang w:val="en-US"/>
        </w:rPr>
        <w:t>you need to follow throug</w:t>
      </w:r>
      <w:r w:rsidRPr="003F3DD5">
        <w:rPr>
          <w:rFonts w:cstheme="minorHAnsi"/>
          <w:b/>
          <w:lang w:val="en-US"/>
        </w:rPr>
        <w:t>h</w:t>
      </w:r>
      <w:r w:rsidRPr="00FF66DF">
        <w:rPr>
          <w:rFonts w:cstheme="minorHAnsi"/>
          <w:lang w:val="en-US"/>
        </w:rPr>
        <w:t xml:space="preserve"> </w:t>
      </w:r>
      <w:r w:rsidRPr="00FF66DF">
        <w:rPr>
          <w:rFonts w:cstheme="minorHAnsi"/>
          <w:b/>
          <w:bCs/>
          <w:lang w:val="en-US"/>
        </w:rPr>
        <w:t>immediately</w:t>
      </w:r>
      <w:r w:rsidRPr="00FF66DF">
        <w:rPr>
          <w:lang w:val="en-US"/>
        </w:rPr>
        <w:t xml:space="preserve"> with the agreed </w:t>
      </w:r>
      <w:r w:rsidR="004C1644">
        <w:rPr>
          <w:lang w:val="en-US"/>
        </w:rPr>
        <w:t>preferred</w:t>
      </w:r>
      <w:r w:rsidR="004C1644" w:rsidRPr="00FF66DF">
        <w:rPr>
          <w:lang w:val="en-US"/>
        </w:rPr>
        <w:t xml:space="preserve"> </w:t>
      </w:r>
      <w:r w:rsidRPr="00FF66DF">
        <w:rPr>
          <w:lang w:val="en-US"/>
        </w:rPr>
        <w:t xml:space="preserve">activity/item (the </w:t>
      </w:r>
      <w:r w:rsidRPr="00FF66DF">
        <w:rPr>
          <w:rFonts w:cstheme="minorHAnsi"/>
          <w:b/>
          <w:bCs/>
          <w:lang w:val="en-US"/>
        </w:rPr>
        <w:t>then</w:t>
      </w:r>
      <w:r w:rsidRPr="00FF66DF">
        <w:rPr>
          <w:lang w:val="en-US"/>
        </w:rPr>
        <w:t>).</w:t>
      </w:r>
    </w:p>
    <w:p w14:paraId="58108E7A" w14:textId="0C56E7E7" w:rsidR="00BE1FF9" w:rsidRPr="00FF66DF" w:rsidRDefault="00BE1FF9" w:rsidP="00BE1FF9">
      <w:pPr>
        <w:rPr>
          <w:lang w:val="en-US"/>
        </w:rPr>
      </w:pPr>
      <w:r w:rsidRPr="00FF66DF">
        <w:rPr>
          <w:lang w:val="en-US"/>
        </w:rPr>
        <w:t xml:space="preserve">It is </w:t>
      </w:r>
      <w:r w:rsidRPr="00FF66DF">
        <w:rPr>
          <w:rFonts w:cstheme="minorHAnsi"/>
          <w:b/>
          <w:bCs/>
          <w:lang w:val="en-US"/>
        </w:rPr>
        <w:t>v</w:t>
      </w:r>
      <w:r w:rsidRPr="00812123">
        <w:rPr>
          <w:rFonts w:cstheme="minorHAnsi"/>
          <w:b/>
          <w:bCs/>
          <w:lang w:val="en-US"/>
        </w:rPr>
        <w:t>ery</w:t>
      </w:r>
      <w:r w:rsidRPr="00FF66DF">
        <w:rPr>
          <w:rFonts w:ascii="VIC-Bold" w:hAnsi="VIC-Bold" w:cs="VIC-Bold"/>
          <w:b/>
          <w:bCs/>
          <w:lang w:val="en-US"/>
        </w:rPr>
        <w:t xml:space="preserve"> </w:t>
      </w:r>
      <w:r w:rsidRPr="00FF66DF">
        <w:rPr>
          <w:lang w:val="en-US"/>
        </w:rPr>
        <w:t>important to be consistent so that your child trusts that reinforcement will follow, as agreed. If you want</w:t>
      </w:r>
      <w:r w:rsidR="003B3CFF">
        <w:rPr>
          <w:lang w:val="en-US"/>
        </w:rPr>
        <w:t xml:space="preserve"> to see frequent positive </w:t>
      </w:r>
      <w:proofErr w:type="spellStart"/>
      <w:r w:rsidR="003B3CFF">
        <w:rPr>
          <w:lang w:val="en-US"/>
        </w:rPr>
        <w:t>behaviour</w:t>
      </w:r>
      <w:proofErr w:type="spellEnd"/>
      <w:r w:rsidRPr="00FF66DF">
        <w:rPr>
          <w:lang w:val="en-US"/>
        </w:rPr>
        <w:t>, you need to reinforce it.</w:t>
      </w:r>
    </w:p>
    <w:p w14:paraId="0E36BB76" w14:textId="77777777" w:rsidR="00BE1FF9" w:rsidRPr="00812123" w:rsidRDefault="00BE1FF9" w:rsidP="00BE1FF9">
      <w:pPr>
        <w:widowControl w:val="0"/>
        <w:suppressAutoHyphens/>
        <w:autoSpaceDE w:val="0"/>
        <w:autoSpaceDN w:val="0"/>
        <w:adjustRightInd w:val="0"/>
        <w:spacing w:after="113" w:line="288" w:lineRule="auto"/>
        <w:textAlignment w:val="center"/>
        <w:rPr>
          <w:rFonts w:cstheme="minorHAnsi"/>
          <w:color w:val="333740"/>
          <w:szCs w:val="22"/>
          <w:lang w:val="en-US"/>
        </w:rPr>
      </w:pPr>
      <w:r w:rsidRPr="00812123">
        <w:rPr>
          <w:rFonts w:cstheme="minorHAnsi"/>
          <w:b/>
          <w:bCs/>
          <w:color w:val="333740"/>
          <w:szCs w:val="22"/>
          <w:lang w:val="en-US"/>
        </w:rPr>
        <w:t>Every – Single – Time</w:t>
      </w:r>
      <w:r>
        <w:rPr>
          <w:rFonts w:cstheme="minorHAnsi"/>
          <w:b/>
          <w:bCs/>
          <w:color w:val="333740"/>
          <w:szCs w:val="22"/>
          <w:lang w:val="en-US"/>
        </w:rPr>
        <w:t>.</w:t>
      </w:r>
    </w:p>
    <w:p w14:paraId="64C248E0" w14:textId="5AAD1BE8" w:rsidR="00BE1FF9" w:rsidRPr="00FF66DF" w:rsidRDefault="00BE1FF9" w:rsidP="00BE1FF9">
      <w:pPr>
        <w:rPr>
          <w:lang w:val="en-US"/>
        </w:rPr>
      </w:pPr>
      <w:r w:rsidRPr="00FF66DF">
        <w:rPr>
          <w:lang w:val="en-US"/>
        </w:rPr>
        <w:t xml:space="preserve">For your child to gain the </w:t>
      </w:r>
      <w:r w:rsidR="00024F22">
        <w:rPr>
          <w:lang w:val="en-US"/>
        </w:rPr>
        <w:t>preferred</w:t>
      </w:r>
      <w:r w:rsidR="00024F22" w:rsidRPr="00FF66DF">
        <w:rPr>
          <w:lang w:val="en-US"/>
        </w:rPr>
        <w:t xml:space="preserve"> </w:t>
      </w:r>
      <w:r w:rsidRPr="00FF66DF">
        <w:rPr>
          <w:lang w:val="en-US"/>
        </w:rPr>
        <w:t xml:space="preserve">activity/item, they </w:t>
      </w:r>
      <w:r w:rsidRPr="00A33DE1">
        <w:rPr>
          <w:rFonts w:cstheme="minorHAnsi"/>
          <w:b/>
          <w:bCs/>
          <w:lang w:val="en-US"/>
        </w:rPr>
        <w:t>must</w:t>
      </w:r>
      <w:r w:rsidRPr="00FF66DF">
        <w:rPr>
          <w:lang w:val="en-US"/>
        </w:rPr>
        <w:t xml:space="preserve"> complete the task/instruction as agreed (e.g. </w:t>
      </w:r>
      <w:r w:rsidR="00490C5A">
        <w:rPr>
          <w:lang w:val="en-US"/>
        </w:rPr>
        <w:t xml:space="preserve">followed the instruction </w:t>
      </w:r>
      <w:r w:rsidRPr="00FF66DF">
        <w:rPr>
          <w:lang w:val="en-US"/>
        </w:rPr>
        <w:t xml:space="preserve">within a set amount of time, etc.). </w:t>
      </w:r>
      <w:r>
        <w:rPr>
          <w:lang w:val="en-US"/>
        </w:rPr>
        <w:t xml:space="preserve">If your child refuses to do the </w:t>
      </w:r>
      <w:r w:rsidRPr="00FF66DF">
        <w:rPr>
          <w:lang w:val="en-US"/>
        </w:rPr>
        <w:t xml:space="preserve">task/instruction (e.g. three </w:t>
      </w:r>
      <w:proofErr w:type="spellStart"/>
      <w:r w:rsidRPr="00FF66DF">
        <w:rPr>
          <w:lang w:val="en-US"/>
        </w:rPr>
        <w:t>maths</w:t>
      </w:r>
      <w:proofErr w:type="spellEnd"/>
      <w:r w:rsidRPr="00FF66DF">
        <w:rPr>
          <w:lang w:val="en-US"/>
        </w:rPr>
        <w:t xml:space="preserve"> questions) you agreed upon, they </w:t>
      </w:r>
      <w:r w:rsidRPr="00A33DE1">
        <w:rPr>
          <w:rFonts w:cstheme="minorHAnsi"/>
          <w:b/>
          <w:bCs/>
          <w:lang w:val="en-US"/>
        </w:rPr>
        <w:t>do not</w:t>
      </w:r>
      <w:r w:rsidRPr="00FF66DF">
        <w:rPr>
          <w:lang w:val="en-US"/>
        </w:rPr>
        <w:t xml:space="preserve"> get the </w:t>
      </w:r>
      <w:r w:rsidR="00024F22">
        <w:rPr>
          <w:rFonts w:cstheme="minorHAnsi"/>
          <w:b/>
          <w:bCs/>
          <w:lang w:val="en-US"/>
        </w:rPr>
        <w:t>preferred activity</w:t>
      </w:r>
      <w:r w:rsidR="0069069D">
        <w:rPr>
          <w:rFonts w:cstheme="minorHAnsi"/>
          <w:b/>
          <w:bCs/>
          <w:lang w:val="en-US"/>
        </w:rPr>
        <w:t>/item</w:t>
      </w:r>
      <w:r w:rsidR="00024F22" w:rsidRPr="00FF66DF">
        <w:rPr>
          <w:lang w:val="en-US"/>
        </w:rPr>
        <w:t xml:space="preserve"> </w:t>
      </w:r>
      <w:r w:rsidRPr="00FF66DF">
        <w:rPr>
          <w:lang w:val="en-US"/>
        </w:rPr>
        <w:t>(e.g. five-minute break outside).</w:t>
      </w:r>
    </w:p>
    <w:p w14:paraId="0C729D42" w14:textId="69EA0C3B" w:rsidR="00BE1FF9" w:rsidRPr="00FF66DF" w:rsidRDefault="00BE1FF9" w:rsidP="00BE1FF9">
      <w:pPr>
        <w:rPr>
          <w:u w:val="thick" w:color="000000"/>
          <w:lang w:val="en-US"/>
        </w:rPr>
      </w:pPr>
      <w:r w:rsidRPr="00FF66DF">
        <w:rPr>
          <w:lang w:val="en-US"/>
        </w:rPr>
        <w:t xml:space="preserve">It is important that the task is realistic for your child. The length and difficulty can be increased over time, once they trust the process. Start small so that your child can receive </w:t>
      </w:r>
      <w:r w:rsidR="001A3D40" w:rsidRPr="00FF66DF">
        <w:rPr>
          <w:lang w:val="en-US"/>
        </w:rPr>
        <w:t>their</w:t>
      </w:r>
      <w:r w:rsidR="001A3D40">
        <w:rPr>
          <w:lang w:val="en-US"/>
        </w:rPr>
        <w:t xml:space="preserve"> </w:t>
      </w:r>
      <w:r w:rsidR="001A3D40" w:rsidRPr="0069069D">
        <w:rPr>
          <w:lang w:val="en-US"/>
        </w:rPr>
        <w:t>preferred</w:t>
      </w:r>
      <w:r w:rsidR="0069069D" w:rsidRPr="00FF66DF">
        <w:rPr>
          <w:lang w:val="en-US"/>
        </w:rPr>
        <w:t xml:space="preserve"> activity/item</w:t>
      </w:r>
      <w:r w:rsidRPr="00FF66DF">
        <w:rPr>
          <w:lang w:val="en-US"/>
        </w:rPr>
        <w:t xml:space="preserve"> easily and achieve success, then build on this over time. </w:t>
      </w:r>
    </w:p>
    <w:p w14:paraId="2407A553" w14:textId="77777777" w:rsidR="00BE1FF9" w:rsidRPr="00FF66DF" w:rsidRDefault="00BE1FF9" w:rsidP="00BE1FF9">
      <w:pPr>
        <w:pStyle w:val="Heading3"/>
      </w:pPr>
      <w:r w:rsidRPr="00FF66DF">
        <w:t>Make it valuable to your child</w:t>
      </w:r>
    </w:p>
    <w:p w14:paraId="545E2B68" w14:textId="5026DA28" w:rsidR="00BE1FF9" w:rsidRPr="00FF66DF" w:rsidRDefault="00BE1FF9" w:rsidP="00BE1FF9">
      <w:pPr>
        <w:rPr>
          <w:lang w:val="en-US"/>
        </w:rPr>
      </w:pPr>
      <w:r w:rsidRPr="00FF66DF">
        <w:rPr>
          <w:lang w:val="en-US"/>
        </w:rPr>
        <w:t xml:space="preserve">The </w:t>
      </w:r>
      <w:r w:rsidRPr="00FF66DF">
        <w:rPr>
          <w:color w:val="000000"/>
          <w:lang w:val="en-US"/>
        </w:rPr>
        <w:t>preferred activity</w:t>
      </w:r>
      <w:r w:rsidR="0069069D">
        <w:rPr>
          <w:color w:val="000000"/>
          <w:lang w:val="en-US"/>
        </w:rPr>
        <w:t>/item</w:t>
      </w:r>
      <w:r w:rsidRPr="00FF66DF">
        <w:rPr>
          <w:color w:val="000000"/>
          <w:lang w:val="en-US"/>
        </w:rPr>
        <w:t xml:space="preserve"> </w:t>
      </w:r>
      <w:r w:rsidRPr="00FF66DF">
        <w:rPr>
          <w:lang w:val="en-US"/>
        </w:rPr>
        <w:t xml:space="preserve">(the </w:t>
      </w:r>
      <w:r w:rsidRPr="00A33DE1">
        <w:rPr>
          <w:rFonts w:cstheme="minorHAnsi"/>
          <w:b/>
          <w:bCs/>
          <w:lang w:val="en-US"/>
        </w:rPr>
        <w:t>then</w:t>
      </w:r>
      <w:r w:rsidRPr="00A33DE1">
        <w:rPr>
          <w:rFonts w:cstheme="minorHAnsi"/>
          <w:lang w:val="en-US"/>
        </w:rPr>
        <w:t xml:space="preserve">) </w:t>
      </w:r>
      <w:r w:rsidRPr="00A33DE1">
        <w:rPr>
          <w:rFonts w:cstheme="minorHAnsi"/>
          <w:b/>
          <w:bCs/>
          <w:lang w:val="en-US"/>
        </w:rPr>
        <w:t>must</w:t>
      </w:r>
      <w:r w:rsidRPr="00FF66DF">
        <w:rPr>
          <w:lang w:val="en-US"/>
        </w:rPr>
        <w:t xml:space="preserve"> be </w:t>
      </w:r>
      <w:r w:rsidRPr="00A33DE1">
        <w:rPr>
          <w:rFonts w:cstheme="minorHAnsi"/>
          <w:b/>
          <w:bCs/>
          <w:lang w:val="en-US"/>
        </w:rPr>
        <w:t>immediately</w:t>
      </w:r>
      <w:r w:rsidRPr="00FF66DF">
        <w:rPr>
          <w:rFonts w:ascii="VIC-Bold" w:hAnsi="VIC-Bold" w:cs="VIC-Bold"/>
          <w:b/>
          <w:bCs/>
          <w:lang w:val="en-US"/>
        </w:rPr>
        <w:t xml:space="preserve"> </w:t>
      </w:r>
      <w:r w:rsidRPr="00FF66DF">
        <w:rPr>
          <w:lang w:val="en-US"/>
        </w:rPr>
        <w:t>available to your child once</w:t>
      </w:r>
      <w:r>
        <w:rPr>
          <w:lang w:val="en-US"/>
        </w:rPr>
        <w:t xml:space="preserve"> they have completed the </w:t>
      </w:r>
      <w:r w:rsidRPr="00FF66DF">
        <w:rPr>
          <w:rFonts w:cstheme="minorHAnsi"/>
          <w:b/>
          <w:bCs/>
          <w:color w:val="333740"/>
          <w:lang w:val="en-US"/>
        </w:rPr>
        <w:t>first</w:t>
      </w:r>
      <w:r>
        <w:rPr>
          <w:lang w:val="en-US"/>
        </w:rPr>
        <w:t xml:space="preserve"> </w:t>
      </w:r>
      <w:r w:rsidRPr="00FF66DF">
        <w:rPr>
          <w:lang w:val="en-US"/>
        </w:rPr>
        <w:t xml:space="preserve">task. The key is finding a </w:t>
      </w:r>
      <w:r w:rsidRPr="00FF66DF">
        <w:rPr>
          <w:color w:val="000000"/>
          <w:lang w:val="en-US"/>
        </w:rPr>
        <w:t>preferred activity</w:t>
      </w:r>
      <w:r w:rsidR="0069069D">
        <w:rPr>
          <w:color w:val="000000"/>
          <w:lang w:val="en-US"/>
        </w:rPr>
        <w:t>/item</w:t>
      </w:r>
      <w:r w:rsidRPr="00FF66DF">
        <w:rPr>
          <w:color w:val="000000"/>
          <w:lang w:val="en-US"/>
        </w:rPr>
        <w:t xml:space="preserve"> </w:t>
      </w:r>
      <w:r w:rsidRPr="00FF66DF">
        <w:rPr>
          <w:lang w:val="en-US"/>
        </w:rPr>
        <w:t xml:space="preserve">valuable enough to encourage the desired </w:t>
      </w:r>
      <w:r w:rsidR="00A656F1">
        <w:rPr>
          <w:lang w:val="en-US"/>
        </w:rPr>
        <w:t>skill or action</w:t>
      </w:r>
      <w:r w:rsidR="0069069D">
        <w:rPr>
          <w:lang w:val="en-US"/>
        </w:rPr>
        <w:t xml:space="preserve"> </w:t>
      </w:r>
      <w:r w:rsidR="00A656F1">
        <w:rPr>
          <w:lang w:val="en-US"/>
        </w:rPr>
        <w:t xml:space="preserve">(the </w:t>
      </w:r>
      <w:r w:rsidR="00A656F1" w:rsidRPr="00A656F1">
        <w:rPr>
          <w:b/>
          <w:lang w:val="en-US"/>
        </w:rPr>
        <w:t>first</w:t>
      </w:r>
      <w:r w:rsidR="00A656F1">
        <w:rPr>
          <w:lang w:val="en-US"/>
        </w:rPr>
        <w:t>).</w:t>
      </w:r>
    </w:p>
    <w:p w14:paraId="3BB40ED8" w14:textId="283D5606" w:rsidR="00BE1FF9" w:rsidRPr="00FF66DF" w:rsidRDefault="00BE1FF9" w:rsidP="00BE1FF9">
      <w:pPr>
        <w:rPr>
          <w:lang w:val="en-US"/>
        </w:rPr>
      </w:pPr>
      <w:r w:rsidRPr="00FF66DF">
        <w:rPr>
          <w:lang w:val="en-US"/>
        </w:rPr>
        <w:t xml:space="preserve">If you have to keep repeating the same ‘First ___, </w:t>
      </w:r>
      <w:r w:rsidRPr="00A33DE1">
        <w:rPr>
          <w:rFonts w:cstheme="minorHAnsi"/>
          <w:b/>
          <w:bCs/>
          <w:lang w:val="en-US"/>
        </w:rPr>
        <w:t>then</w:t>
      </w:r>
      <w:r w:rsidRPr="00FF66DF">
        <w:rPr>
          <w:lang w:val="en-US"/>
        </w:rPr>
        <w:t xml:space="preserve"> ____’ again and again and your child isn’t completing the task, it probably isn’t reinforcing enough for them. Try different activities </w:t>
      </w:r>
      <w:r w:rsidR="006E7D5D">
        <w:rPr>
          <w:lang w:val="en-US"/>
        </w:rPr>
        <w:t xml:space="preserve">or items </w:t>
      </w:r>
      <w:r w:rsidRPr="00FF66DF">
        <w:rPr>
          <w:lang w:val="en-US"/>
        </w:rPr>
        <w:t xml:space="preserve">as your </w:t>
      </w:r>
      <w:r w:rsidRPr="00A33DE1">
        <w:rPr>
          <w:rFonts w:cstheme="minorHAnsi"/>
          <w:b/>
          <w:bCs/>
          <w:lang w:val="en-US"/>
        </w:rPr>
        <w:t>then</w:t>
      </w:r>
      <w:r w:rsidRPr="00FF66DF">
        <w:rPr>
          <w:lang w:val="en-US"/>
        </w:rPr>
        <w:t xml:space="preserve">, until you see an increase in the </w:t>
      </w:r>
      <w:r w:rsidRPr="002B5562">
        <w:rPr>
          <w:b/>
          <w:lang w:val="en-US"/>
        </w:rPr>
        <w:t>first</w:t>
      </w:r>
      <w:r w:rsidRPr="00FF66DF">
        <w:rPr>
          <w:lang w:val="en-US"/>
        </w:rPr>
        <w:t xml:space="preserve"> </w:t>
      </w:r>
      <w:proofErr w:type="spellStart"/>
      <w:r w:rsidRPr="00FF66DF">
        <w:rPr>
          <w:lang w:val="en-US"/>
        </w:rPr>
        <w:t>behaviour</w:t>
      </w:r>
      <w:proofErr w:type="spellEnd"/>
      <w:r w:rsidRPr="00FF66DF">
        <w:rPr>
          <w:lang w:val="en-US"/>
        </w:rPr>
        <w:t xml:space="preserve">. It is very important to find a </w:t>
      </w:r>
      <w:r w:rsidRPr="00A33DE1">
        <w:rPr>
          <w:rFonts w:cstheme="minorHAnsi"/>
          <w:b/>
          <w:bCs/>
          <w:lang w:val="en-US"/>
        </w:rPr>
        <w:t>then</w:t>
      </w:r>
      <w:r w:rsidRPr="00FF66DF">
        <w:rPr>
          <w:lang w:val="en-US"/>
        </w:rPr>
        <w:t xml:space="preserve"> that motivates your child.</w:t>
      </w:r>
    </w:p>
    <w:p w14:paraId="05AA5B0D" w14:textId="77777777" w:rsidR="00BE1FF9" w:rsidRPr="00FF66DF" w:rsidRDefault="00BE1FF9" w:rsidP="00BE1FF9">
      <w:pPr>
        <w:rPr>
          <w:lang w:val="en-US"/>
        </w:rPr>
      </w:pPr>
      <w:r w:rsidRPr="00FF66DF">
        <w:rPr>
          <w:lang w:val="en-US"/>
        </w:rPr>
        <w:t>You can do this by asking your child what they would like to work for.</w:t>
      </w:r>
    </w:p>
    <w:p w14:paraId="7373A862" w14:textId="062E66FE" w:rsidR="00BE1FF9" w:rsidRPr="00FF66DF" w:rsidRDefault="00BE1FF9" w:rsidP="00BE1FF9">
      <w:pPr>
        <w:rPr>
          <w:lang w:val="en-US"/>
        </w:rPr>
      </w:pPr>
      <w:r w:rsidRPr="00FF66DF">
        <w:rPr>
          <w:lang w:val="en-US"/>
        </w:rPr>
        <w:t xml:space="preserve">Provide two or three </w:t>
      </w:r>
      <w:r w:rsidR="006E7D5D">
        <w:rPr>
          <w:lang w:val="en-US"/>
        </w:rPr>
        <w:t>preferred</w:t>
      </w:r>
      <w:r w:rsidR="006E7D5D" w:rsidRPr="00FF66DF">
        <w:rPr>
          <w:lang w:val="en-US"/>
        </w:rPr>
        <w:t xml:space="preserve"> </w:t>
      </w:r>
      <w:r w:rsidR="006E7D5D">
        <w:rPr>
          <w:lang w:val="en-US"/>
        </w:rPr>
        <w:t xml:space="preserve">activities or </w:t>
      </w:r>
      <w:r w:rsidR="006E7D5D" w:rsidRPr="00FF66DF">
        <w:rPr>
          <w:lang w:val="en-US"/>
        </w:rPr>
        <w:t>item</w:t>
      </w:r>
      <w:r w:rsidR="006E7D5D">
        <w:rPr>
          <w:lang w:val="en-US"/>
        </w:rPr>
        <w:t>s</w:t>
      </w:r>
      <w:r w:rsidR="006E7D5D" w:rsidRPr="00FF66DF" w:rsidDel="006E7D5D">
        <w:rPr>
          <w:lang w:val="en-US"/>
        </w:rPr>
        <w:t xml:space="preserve"> </w:t>
      </w:r>
      <w:r w:rsidRPr="00FF66DF">
        <w:rPr>
          <w:lang w:val="en-US"/>
        </w:rPr>
        <w:t xml:space="preserve">that your child can choose from (e.g. would you like to work for five minutes on the </w:t>
      </w:r>
      <w:r w:rsidR="00EF65AB">
        <w:rPr>
          <w:lang w:val="en-US"/>
        </w:rPr>
        <w:t>tablet</w:t>
      </w:r>
      <w:r w:rsidRPr="00FF66DF">
        <w:rPr>
          <w:lang w:val="en-US"/>
        </w:rPr>
        <w:t>, or have a five-minute break outside?)</w:t>
      </w:r>
    </w:p>
    <w:p w14:paraId="370FAD51" w14:textId="16FC2132" w:rsidR="00BE1FF9" w:rsidRPr="00FF66DF" w:rsidRDefault="00BE1FF9" w:rsidP="00BE1FF9">
      <w:pPr>
        <w:rPr>
          <w:lang w:val="en-US"/>
        </w:rPr>
      </w:pPr>
      <w:r w:rsidRPr="00FF66DF">
        <w:rPr>
          <w:lang w:val="en-US"/>
        </w:rPr>
        <w:t>Allow your child to select something from a short list of activities</w:t>
      </w:r>
      <w:r w:rsidR="006E7D5D">
        <w:rPr>
          <w:lang w:val="en-US"/>
        </w:rPr>
        <w:t xml:space="preserve"> or items</w:t>
      </w:r>
      <w:r w:rsidRPr="00FF66DF">
        <w:rPr>
          <w:lang w:val="en-US"/>
        </w:rPr>
        <w:t>.</w:t>
      </w:r>
    </w:p>
    <w:p w14:paraId="6F78BDB0" w14:textId="77777777" w:rsidR="00BE1FF9" w:rsidRPr="00FF66DF" w:rsidRDefault="00BE1FF9" w:rsidP="00BE1FF9">
      <w:pPr>
        <w:pStyle w:val="Heading3"/>
      </w:pPr>
      <w:r w:rsidRPr="00FF66DF">
        <w:t xml:space="preserve">Keep it positive </w:t>
      </w:r>
    </w:p>
    <w:p w14:paraId="0611EACC" w14:textId="77777777" w:rsidR="00BE1FF9" w:rsidRPr="00FF66DF" w:rsidRDefault="00BE1FF9" w:rsidP="00BE1FF9">
      <w:pPr>
        <w:rPr>
          <w:lang w:val="en-US"/>
        </w:rPr>
      </w:pPr>
      <w:r w:rsidRPr="00FF66DF">
        <w:rPr>
          <w:lang w:val="en-US"/>
        </w:rPr>
        <w:t>Many parents get into the habit of giving demands, then the child resists, and the parent tells the child what they will lose. This can easily escalate into a power struggle.</w:t>
      </w:r>
    </w:p>
    <w:p w14:paraId="78695046" w14:textId="77777777" w:rsidR="00BE1FF9" w:rsidRPr="00FF66DF" w:rsidRDefault="00BE1FF9" w:rsidP="00BE1FF9">
      <w:pPr>
        <w:rPr>
          <w:lang w:val="en-US"/>
        </w:rPr>
      </w:pPr>
      <w:r w:rsidRPr="00FF66DF">
        <w:rPr>
          <w:lang w:val="en-US"/>
        </w:rPr>
        <w:t>For example:</w:t>
      </w:r>
    </w:p>
    <w:p w14:paraId="7B398829" w14:textId="016A0E0F" w:rsidR="00BE1FF9" w:rsidRPr="00E940BB" w:rsidRDefault="00BE1FF9" w:rsidP="00BE1FF9">
      <w:pPr>
        <w:pStyle w:val="Bullet1"/>
      </w:pPr>
      <w:proofErr w:type="gramStart"/>
      <w:r w:rsidRPr="00342124">
        <w:rPr>
          <w:rFonts w:cstheme="minorHAnsi"/>
          <w:b/>
          <w:bCs/>
        </w:rPr>
        <w:t>parent</w:t>
      </w:r>
      <w:proofErr w:type="gramEnd"/>
      <w:r w:rsidRPr="00342124">
        <w:rPr>
          <w:rFonts w:cstheme="minorHAnsi"/>
          <w:b/>
          <w:bCs/>
        </w:rPr>
        <w:t>:</w:t>
      </w:r>
      <w:r w:rsidRPr="00FF66DF">
        <w:rPr>
          <w:rFonts w:ascii="VIC-Bold" w:hAnsi="VIC-Bold" w:cs="VIC-Bold"/>
          <w:b/>
          <w:bCs/>
        </w:rPr>
        <w:t xml:space="preserve"> </w:t>
      </w:r>
      <w:r w:rsidR="007504AD">
        <w:t>'Please finish you</w:t>
      </w:r>
      <w:r w:rsidR="007504AD" w:rsidRPr="00E940BB">
        <w:t xml:space="preserve">r </w:t>
      </w:r>
      <w:r w:rsidR="0087653D" w:rsidRPr="00E940BB">
        <w:t>home</w:t>
      </w:r>
      <w:r w:rsidR="007504AD" w:rsidRPr="00E940BB">
        <w:t>work.'</w:t>
      </w:r>
    </w:p>
    <w:p w14:paraId="69297B1D" w14:textId="60FA1888" w:rsidR="00BE1FF9" w:rsidRPr="00E940BB" w:rsidRDefault="00BE1FF9" w:rsidP="00BE1FF9">
      <w:pPr>
        <w:pStyle w:val="Bullet1"/>
      </w:pPr>
      <w:proofErr w:type="gramStart"/>
      <w:r w:rsidRPr="00E940BB">
        <w:rPr>
          <w:rFonts w:cstheme="minorHAnsi"/>
          <w:b/>
          <w:bCs/>
        </w:rPr>
        <w:t>child</w:t>
      </w:r>
      <w:proofErr w:type="gramEnd"/>
      <w:r w:rsidRPr="00E940BB">
        <w:rPr>
          <w:rFonts w:cstheme="minorHAnsi"/>
          <w:b/>
          <w:bCs/>
        </w:rPr>
        <w:t>:</w:t>
      </w:r>
      <w:r w:rsidR="007504AD" w:rsidRPr="00E940BB">
        <w:t xml:space="preserve"> 'No, I don’t want to!'</w:t>
      </w:r>
    </w:p>
    <w:p w14:paraId="7764E8DD" w14:textId="2A419750" w:rsidR="00BE1FF9" w:rsidRPr="00FF66DF" w:rsidRDefault="00BE1FF9" w:rsidP="00BE1FF9">
      <w:pPr>
        <w:pStyle w:val="Bullet1"/>
      </w:pPr>
      <w:proofErr w:type="gramStart"/>
      <w:r w:rsidRPr="00E940BB">
        <w:rPr>
          <w:rFonts w:cstheme="minorHAnsi"/>
          <w:b/>
          <w:bCs/>
        </w:rPr>
        <w:t>parent</w:t>
      </w:r>
      <w:proofErr w:type="gramEnd"/>
      <w:r w:rsidRPr="00E940BB">
        <w:rPr>
          <w:rFonts w:cstheme="minorHAnsi"/>
          <w:b/>
          <w:bCs/>
        </w:rPr>
        <w:t>:</w:t>
      </w:r>
      <w:r w:rsidRPr="00E940BB">
        <w:t xml:space="preserve"> 'If you don’t do your </w:t>
      </w:r>
      <w:r w:rsidR="0087653D" w:rsidRPr="00E940BB">
        <w:t>home</w:t>
      </w:r>
      <w:r w:rsidRPr="00E940BB">
        <w:t>work,</w:t>
      </w:r>
      <w:r w:rsidRPr="00FF66DF">
        <w:t xml:space="preserve"> then you can’t use the computer.'</w:t>
      </w:r>
    </w:p>
    <w:p w14:paraId="7546649D" w14:textId="6E7CA49C" w:rsidR="00BE1FF9" w:rsidRPr="00FF66DF" w:rsidRDefault="00BE1FF9" w:rsidP="00BE1FF9">
      <w:pPr>
        <w:rPr>
          <w:lang w:val="en-US"/>
        </w:rPr>
      </w:pPr>
      <w:r w:rsidRPr="00FF66DF">
        <w:rPr>
          <w:lang w:val="en-US"/>
        </w:rPr>
        <w:t xml:space="preserve">This makes the child focus on what they are going to </w:t>
      </w:r>
      <w:r w:rsidRPr="00342124">
        <w:rPr>
          <w:rFonts w:cstheme="minorHAnsi"/>
          <w:b/>
          <w:bCs/>
          <w:lang w:val="en-US"/>
        </w:rPr>
        <w:t>lose</w:t>
      </w:r>
      <w:r w:rsidRPr="00FF66DF">
        <w:rPr>
          <w:lang w:val="en-US"/>
        </w:rPr>
        <w:t xml:space="preserve"> and on the non-preferred task, causing frustration, which can lead to </w:t>
      </w:r>
      <w:r w:rsidR="003804BB">
        <w:rPr>
          <w:lang w:val="en-US"/>
        </w:rPr>
        <w:t>challenging</w:t>
      </w:r>
      <w:r w:rsidRPr="00FF66DF">
        <w:rPr>
          <w:lang w:val="en-US"/>
        </w:rPr>
        <w:t xml:space="preserve"> </w:t>
      </w:r>
      <w:proofErr w:type="spellStart"/>
      <w:r w:rsidRPr="00FF66DF">
        <w:rPr>
          <w:lang w:val="en-US"/>
        </w:rPr>
        <w:t>behaviour</w:t>
      </w:r>
      <w:proofErr w:type="spellEnd"/>
      <w:r w:rsidRPr="00FF66DF">
        <w:rPr>
          <w:lang w:val="en-US"/>
        </w:rPr>
        <w:t xml:space="preserve">. Using </w:t>
      </w:r>
      <w:r w:rsidRPr="00342124">
        <w:rPr>
          <w:rFonts w:cstheme="minorHAnsi"/>
          <w:b/>
          <w:bCs/>
          <w:lang w:val="en-US"/>
        </w:rPr>
        <w:t>First–Then</w:t>
      </w:r>
      <w:r w:rsidRPr="00FF66DF">
        <w:rPr>
          <w:lang w:val="en-US"/>
        </w:rPr>
        <w:t xml:space="preserve"> language helps you keep the exchange positive and your child can focus on their </w:t>
      </w:r>
      <w:r w:rsidR="002A2733">
        <w:rPr>
          <w:lang w:val="en-US"/>
        </w:rPr>
        <w:t>preferred</w:t>
      </w:r>
      <w:r w:rsidR="002A2733" w:rsidRPr="00FF66DF">
        <w:rPr>
          <w:lang w:val="en-US"/>
        </w:rPr>
        <w:t xml:space="preserve"> activity/</w:t>
      </w:r>
      <w:r w:rsidR="002A2733">
        <w:rPr>
          <w:lang w:val="en-US"/>
        </w:rPr>
        <w:t xml:space="preserve">item </w:t>
      </w:r>
      <w:r w:rsidRPr="00FF66DF">
        <w:rPr>
          <w:lang w:val="en-US"/>
        </w:rPr>
        <w:t xml:space="preserve">(the </w:t>
      </w:r>
      <w:r w:rsidRPr="00342124">
        <w:rPr>
          <w:rFonts w:cstheme="minorHAnsi"/>
          <w:b/>
          <w:bCs/>
          <w:lang w:val="en-US"/>
        </w:rPr>
        <w:t>then</w:t>
      </w:r>
      <w:r w:rsidRPr="00FF66DF">
        <w:rPr>
          <w:lang w:val="en-US"/>
        </w:rPr>
        <w:t>).</w:t>
      </w:r>
    </w:p>
    <w:p w14:paraId="288EBE77" w14:textId="77777777" w:rsidR="00BE1FF9" w:rsidRPr="00FF66DF" w:rsidRDefault="00BE1FF9" w:rsidP="00BE1FF9">
      <w:pPr>
        <w:pStyle w:val="Heading3"/>
      </w:pPr>
      <w:r w:rsidRPr="00FF66DF">
        <w:t>Make a new deal</w:t>
      </w:r>
    </w:p>
    <w:p w14:paraId="5E602579" w14:textId="23FEDD7D" w:rsidR="002F362D" w:rsidRDefault="00BE1FF9" w:rsidP="00BE1FF9">
      <w:pPr>
        <w:rPr>
          <w:lang w:val="en-US"/>
        </w:rPr>
      </w:pPr>
      <w:r w:rsidRPr="00FF66DF">
        <w:rPr>
          <w:lang w:val="en-US"/>
        </w:rPr>
        <w:t xml:space="preserve">How do you get your child to finish the </w:t>
      </w:r>
      <w:r w:rsidR="002F362D">
        <w:rPr>
          <w:lang w:val="en-US"/>
        </w:rPr>
        <w:t>preferred</w:t>
      </w:r>
      <w:r w:rsidR="002F362D" w:rsidRPr="00FF66DF">
        <w:rPr>
          <w:lang w:val="en-US"/>
        </w:rPr>
        <w:t xml:space="preserve"> activity/item</w:t>
      </w:r>
      <w:r w:rsidR="002F362D" w:rsidDel="002F362D">
        <w:rPr>
          <w:lang w:val="en-US"/>
        </w:rPr>
        <w:t xml:space="preserve"> </w:t>
      </w:r>
      <w:r w:rsidRPr="00FF66DF">
        <w:rPr>
          <w:lang w:val="en-US"/>
        </w:rPr>
        <w:t xml:space="preserve">and start a new task?’ </w:t>
      </w:r>
    </w:p>
    <w:p w14:paraId="072DB692" w14:textId="298A76D7" w:rsidR="00BE1FF9" w:rsidRPr="00FF66DF" w:rsidRDefault="00BE1FF9" w:rsidP="00BE1FF9">
      <w:pPr>
        <w:rPr>
          <w:lang w:val="en-US"/>
        </w:rPr>
      </w:pPr>
      <w:r w:rsidRPr="00FF66DF">
        <w:rPr>
          <w:lang w:val="en-US"/>
        </w:rPr>
        <w:t xml:space="preserve">Simple – you start a new </w:t>
      </w:r>
      <w:r w:rsidRPr="00E743C6">
        <w:rPr>
          <w:b/>
        </w:rPr>
        <w:t>First–Then</w:t>
      </w:r>
      <w:r>
        <w:rPr>
          <w:lang w:val="en-US"/>
        </w:rPr>
        <w:t xml:space="preserve"> </w:t>
      </w:r>
      <w:r w:rsidRPr="00FF66DF">
        <w:rPr>
          <w:lang w:val="en-US"/>
        </w:rPr>
        <w:t>deal!</w:t>
      </w:r>
    </w:p>
    <w:p w14:paraId="7FC1C29F" w14:textId="3F714BA3" w:rsidR="00BE1FF9" w:rsidRPr="00FF66DF" w:rsidRDefault="00BE1FF9" w:rsidP="00BE1FF9">
      <w:pPr>
        <w:rPr>
          <w:lang w:val="en-US"/>
        </w:rPr>
      </w:pPr>
      <w:r w:rsidRPr="00FF66DF">
        <w:rPr>
          <w:lang w:val="en-US"/>
        </w:rPr>
        <w:lastRenderedPageBreak/>
        <w:t xml:space="preserve">Whenever possible use a visual timer to time the </w:t>
      </w:r>
      <w:r w:rsidR="002F362D">
        <w:rPr>
          <w:lang w:val="en-US"/>
        </w:rPr>
        <w:t>preferred</w:t>
      </w:r>
      <w:r w:rsidR="002F362D" w:rsidRPr="00FF66DF">
        <w:rPr>
          <w:lang w:val="en-US"/>
        </w:rPr>
        <w:t xml:space="preserve"> activity/item</w:t>
      </w:r>
      <w:r w:rsidRPr="00FF66DF">
        <w:rPr>
          <w:lang w:val="en-US"/>
        </w:rPr>
        <w:t xml:space="preserve"> (e.g. five-minute break outside) and be sure to stick to it </w:t>
      </w:r>
      <w:r w:rsidRPr="00342124">
        <w:rPr>
          <w:rFonts w:cstheme="minorHAnsi"/>
          <w:b/>
          <w:bCs/>
          <w:lang w:val="en-US"/>
        </w:rPr>
        <w:t>every single time</w:t>
      </w:r>
      <w:r w:rsidRPr="00342124">
        <w:rPr>
          <w:rFonts w:cstheme="minorHAnsi"/>
          <w:lang w:val="en-US"/>
        </w:rPr>
        <w:t>!</w:t>
      </w:r>
      <w:r w:rsidRPr="00FF66DF">
        <w:rPr>
          <w:lang w:val="en-US"/>
        </w:rPr>
        <w:t xml:space="preserve"> When the timer is up</w:t>
      </w:r>
      <w:r w:rsidRPr="00FF66DF">
        <w:rPr>
          <w:rFonts w:ascii="TimesNewRomanPSMT" w:hAnsi="TimesNewRomanPSMT" w:cs="TimesNewRomanPSMT"/>
          <w:color w:val="000000"/>
          <w:sz w:val="16"/>
          <w:szCs w:val="16"/>
          <w:lang w:val="en-US"/>
        </w:rPr>
        <w:t xml:space="preserve"> </w:t>
      </w:r>
      <w:r w:rsidRPr="00FF66DF">
        <w:rPr>
          <w:lang w:val="en-US"/>
        </w:rPr>
        <w:t xml:space="preserve">– ask your child what they would like to work for next, by providing two or three choices or asking them to select from a </w:t>
      </w:r>
      <w:r>
        <w:rPr>
          <w:lang w:val="en-US"/>
        </w:rPr>
        <w:t>short list</w:t>
      </w:r>
      <w:r w:rsidRPr="00FF66DF">
        <w:rPr>
          <w:lang w:val="en-US"/>
        </w:rPr>
        <w:t xml:space="preserve"> of </w:t>
      </w:r>
      <w:r w:rsidR="002F362D">
        <w:rPr>
          <w:lang w:val="en-US"/>
        </w:rPr>
        <w:t xml:space="preserve">activities or </w:t>
      </w:r>
      <w:r w:rsidRPr="00FF66DF">
        <w:rPr>
          <w:lang w:val="en-US"/>
        </w:rPr>
        <w:t>items</w:t>
      </w:r>
      <w:r w:rsidR="00711E1F">
        <w:rPr>
          <w:lang w:val="en-US"/>
        </w:rPr>
        <w:t>.</w:t>
      </w:r>
    </w:p>
    <w:p w14:paraId="475447D2" w14:textId="6F495019" w:rsidR="00BE1FF9" w:rsidRDefault="00BE1FF9" w:rsidP="00BE1FF9">
      <w:pPr>
        <w:rPr>
          <w:rFonts w:ascii="VIC-Light" w:hAnsi="VIC-Light" w:cs="VIC-Light"/>
          <w:lang w:val="en-US"/>
        </w:rPr>
      </w:pPr>
      <w:r w:rsidRPr="00FF66DF">
        <w:rPr>
          <w:lang w:val="en-US"/>
        </w:rPr>
        <w:t xml:space="preserve">Once your child has chosen their </w:t>
      </w:r>
      <w:r w:rsidR="00711E1F">
        <w:rPr>
          <w:lang w:val="en-US"/>
        </w:rPr>
        <w:t>preferred</w:t>
      </w:r>
      <w:r w:rsidR="00711E1F" w:rsidRPr="00FF66DF">
        <w:rPr>
          <w:lang w:val="en-US"/>
        </w:rPr>
        <w:t xml:space="preserve"> activity/item</w:t>
      </w:r>
      <w:r w:rsidRPr="00FF66DF">
        <w:rPr>
          <w:lang w:val="en-US"/>
        </w:rPr>
        <w:t xml:space="preserve">, it is time to start a new deal. State the </w:t>
      </w:r>
      <w:r w:rsidRPr="00342124">
        <w:rPr>
          <w:rFonts w:cstheme="minorHAnsi"/>
          <w:b/>
          <w:bCs/>
          <w:lang w:val="en-US"/>
        </w:rPr>
        <w:t>first</w:t>
      </w:r>
      <w:r w:rsidRPr="00FF66DF">
        <w:rPr>
          <w:rFonts w:ascii="VIC-BoldItalic" w:hAnsi="VIC-BoldItalic" w:cs="VIC-BoldItalic"/>
          <w:b/>
          <w:bCs/>
          <w:i/>
          <w:iCs/>
          <w:lang w:val="en-US"/>
        </w:rPr>
        <w:t xml:space="preserve"> </w:t>
      </w:r>
      <w:r w:rsidRPr="00FF66DF">
        <w:rPr>
          <w:lang w:val="en-US"/>
        </w:rPr>
        <w:t xml:space="preserve">after your child has chosen their </w:t>
      </w:r>
      <w:r w:rsidR="00711E1F">
        <w:rPr>
          <w:lang w:val="en-US"/>
        </w:rPr>
        <w:t>preferred</w:t>
      </w:r>
      <w:r w:rsidR="00711E1F" w:rsidRPr="00FF66DF">
        <w:rPr>
          <w:lang w:val="en-US"/>
        </w:rPr>
        <w:t xml:space="preserve"> activity/item</w:t>
      </w:r>
      <w:r w:rsidR="00711E1F">
        <w:rPr>
          <w:lang w:val="en-US"/>
        </w:rPr>
        <w:t xml:space="preserve"> </w:t>
      </w:r>
      <w:r w:rsidRPr="00FF66DF">
        <w:rPr>
          <w:lang w:val="en-US"/>
        </w:rPr>
        <w:t xml:space="preserve">(the </w:t>
      </w:r>
      <w:r w:rsidRPr="00C254E7">
        <w:rPr>
          <w:b/>
        </w:rPr>
        <w:t>then</w:t>
      </w:r>
      <w:r w:rsidRPr="00FF66DF">
        <w:rPr>
          <w:rFonts w:ascii="VIC-Light" w:hAnsi="VIC-Light" w:cs="VIC-Light"/>
          <w:lang w:val="en-US"/>
        </w:rPr>
        <w:t>).</w:t>
      </w:r>
    </w:p>
    <w:p w14:paraId="07541916" w14:textId="77777777" w:rsidR="00BE1FF9" w:rsidRPr="00137641" w:rsidRDefault="00BE1FF9" w:rsidP="00BE1FF9">
      <w:pPr>
        <w:rPr>
          <w:lang w:val="en-US"/>
        </w:rPr>
      </w:pPr>
      <w:r>
        <w:rPr>
          <w:lang w:val="en-US"/>
        </w:rPr>
        <w:t>F</w:t>
      </w:r>
      <w:r w:rsidRPr="00137641">
        <w:rPr>
          <w:lang w:val="en-US"/>
        </w:rPr>
        <w:t xml:space="preserve">or example: </w:t>
      </w:r>
    </w:p>
    <w:p w14:paraId="405313A5" w14:textId="22CF24DB" w:rsidR="00BE1FF9" w:rsidRPr="00137641" w:rsidRDefault="00BE1FF9" w:rsidP="00BE1FF9">
      <w:pPr>
        <w:pStyle w:val="Bullet1"/>
      </w:pPr>
      <w:proofErr w:type="gramStart"/>
      <w:r w:rsidRPr="00342124">
        <w:rPr>
          <w:rFonts w:cstheme="minorHAnsi"/>
          <w:b/>
          <w:bCs/>
        </w:rPr>
        <w:t>parent</w:t>
      </w:r>
      <w:proofErr w:type="gramEnd"/>
      <w:r w:rsidRPr="00342124">
        <w:rPr>
          <w:rFonts w:cstheme="minorHAnsi"/>
          <w:b/>
          <w:bCs/>
        </w:rPr>
        <w:t>:</w:t>
      </w:r>
      <w:r w:rsidRPr="00137641">
        <w:t xml:space="preserve">  'OK, Julie, would you prefer to work for five minutes of </w:t>
      </w:r>
      <w:r w:rsidR="00EF65AB">
        <w:t>tablet</w:t>
      </w:r>
      <w:r w:rsidRPr="00137641">
        <w:t xml:space="preserve"> time or a five-minute walk outside?'</w:t>
      </w:r>
    </w:p>
    <w:p w14:paraId="4E2572B0" w14:textId="5B46A3CC" w:rsidR="00BE1FF9" w:rsidRPr="00137641" w:rsidRDefault="00BE1FF9" w:rsidP="00BE1FF9">
      <w:pPr>
        <w:pStyle w:val="Bullet1"/>
      </w:pPr>
      <w:proofErr w:type="gramStart"/>
      <w:r w:rsidRPr="00342124">
        <w:rPr>
          <w:rFonts w:cstheme="minorHAnsi"/>
          <w:b/>
          <w:bCs/>
        </w:rPr>
        <w:t>child</w:t>
      </w:r>
      <w:proofErr w:type="gramEnd"/>
      <w:r w:rsidRPr="00342124">
        <w:rPr>
          <w:rFonts w:cstheme="minorHAnsi"/>
          <w:b/>
          <w:bCs/>
        </w:rPr>
        <w:t>:</w:t>
      </w:r>
      <w:r w:rsidR="00FB6345">
        <w:t xml:space="preserve"> 'A five-minute walk outside</w:t>
      </w:r>
      <w:r w:rsidRPr="00137641">
        <w:t>.'</w:t>
      </w:r>
    </w:p>
    <w:p w14:paraId="0DADAA4C" w14:textId="040A8C63" w:rsidR="00BE1FF9" w:rsidRDefault="00BE1FF9" w:rsidP="00BE1FF9">
      <w:pPr>
        <w:pStyle w:val="Bullet1"/>
      </w:pPr>
      <w:proofErr w:type="gramStart"/>
      <w:r w:rsidRPr="00342124">
        <w:rPr>
          <w:rFonts w:cstheme="minorHAnsi"/>
          <w:b/>
          <w:bCs/>
        </w:rPr>
        <w:t>parent</w:t>
      </w:r>
      <w:proofErr w:type="gramEnd"/>
      <w:r w:rsidRPr="00342124">
        <w:rPr>
          <w:rFonts w:cstheme="minorHAnsi"/>
          <w:b/>
          <w:bCs/>
        </w:rPr>
        <w:t>:</w:t>
      </w:r>
      <w:r w:rsidRPr="00137641">
        <w:t xml:space="preserve"> 'Great, </w:t>
      </w:r>
      <w:r w:rsidRPr="00137641">
        <w:rPr>
          <w:rFonts w:ascii="VIC-Bold" w:hAnsi="VIC-Bold" w:cs="VIC-Bold"/>
          <w:b/>
          <w:bCs/>
        </w:rPr>
        <w:t>f</w:t>
      </w:r>
      <w:r w:rsidRPr="00342124">
        <w:rPr>
          <w:rFonts w:cstheme="minorHAnsi"/>
          <w:b/>
          <w:bCs/>
        </w:rPr>
        <w:t>irst</w:t>
      </w:r>
      <w:r w:rsidRPr="00137641">
        <w:rPr>
          <w:rFonts w:ascii="VIC-BoldItalic" w:hAnsi="VIC-BoldItalic" w:cs="VIC-BoldItalic"/>
          <w:b/>
          <w:bCs/>
          <w:i/>
          <w:iCs/>
        </w:rPr>
        <w:t xml:space="preserve"> </w:t>
      </w:r>
      <w:r w:rsidRPr="00137641">
        <w:t xml:space="preserve">read six pages of the book, </w:t>
      </w:r>
      <w:r w:rsidRPr="00342124">
        <w:rPr>
          <w:rFonts w:cstheme="minorHAnsi"/>
          <w:b/>
          <w:bCs/>
        </w:rPr>
        <w:t>then</w:t>
      </w:r>
      <w:r w:rsidRPr="00137641">
        <w:rPr>
          <w:rFonts w:ascii="VIC-BoldItalic" w:hAnsi="VIC-BoldItalic" w:cs="VIC-BoldItalic"/>
          <w:b/>
          <w:bCs/>
          <w:i/>
          <w:iCs/>
        </w:rPr>
        <w:t xml:space="preserve"> </w:t>
      </w:r>
      <w:r w:rsidRPr="00137641">
        <w:t xml:space="preserve">you can have </w:t>
      </w:r>
      <w:r w:rsidR="00FB6345">
        <w:t xml:space="preserve">a </w:t>
      </w:r>
      <w:r w:rsidRPr="00137641">
        <w:t>five</w:t>
      </w:r>
      <w:r w:rsidR="00FB6345">
        <w:t>-minute walk outside</w:t>
      </w:r>
      <w:bookmarkStart w:id="0" w:name="_GoBack"/>
      <w:bookmarkEnd w:id="0"/>
      <w:r w:rsidRPr="00137641">
        <w:t>.'</w:t>
      </w:r>
    </w:p>
    <w:p w14:paraId="5A6AEFB6" w14:textId="77777777" w:rsidR="00BE1FF9" w:rsidRPr="00137641" w:rsidRDefault="00BE1FF9" w:rsidP="00BE1FF9">
      <w:pPr>
        <w:pStyle w:val="Heading3"/>
      </w:pPr>
      <w:r w:rsidRPr="00137641">
        <w:t>Fading</w:t>
      </w:r>
    </w:p>
    <w:p w14:paraId="537B0B9B" w14:textId="77777777" w:rsidR="00BE1FF9" w:rsidRDefault="00BE1FF9" w:rsidP="00BE1FF9">
      <w:pPr>
        <w:rPr>
          <w:lang w:val="en-US"/>
        </w:rPr>
      </w:pPr>
      <w:r w:rsidRPr="00137641">
        <w:rPr>
          <w:lang w:val="en-US"/>
        </w:rPr>
        <w:t xml:space="preserve">Ultimately, the goal is to gradually fade out the </w:t>
      </w:r>
      <w:r w:rsidRPr="00342124">
        <w:rPr>
          <w:rFonts w:cstheme="minorHAnsi"/>
          <w:b/>
          <w:bCs/>
          <w:lang w:val="en-US"/>
        </w:rPr>
        <w:t>First–Then</w:t>
      </w:r>
      <w:r w:rsidRPr="00137641">
        <w:rPr>
          <w:rFonts w:ascii="VIC-Bold" w:hAnsi="VIC-Bold" w:cs="VIC-Bold"/>
          <w:b/>
          <w:bCs/>
          <w:lang w:val="en-US"/>
        </w:rPr>
        <w:t xml:space="preserve"> </w:t>
      </w:r>
      <w:r w:rsidRPr="00137641">
        <w:rPr>
          <w:lang w:val="en-US"/>
        </w:rPr>
        <w:t>support over time to incr</w:t>
      </w:r>
      <w:r>
        <w:rPr>
          <w:lang w:val="en-US"/>
        </w:rPr>
        <w:t xml:space="preserve">ease your child's independence. </w:t>
      </w:r>
    </w:p>
    <w:p w14:paraId="32792821" w14:textId="6A92D43A" w:rsidR="00BE1FF9" w:rsidRPr="00137641" w:rsidRDefault="00BE1FF9" w:rsidP="00BE1FF9">
      <w:pPr>
        <w:rPr>
          <w:lang w:val="en-US"/>
        </w:rPr>
      </w:pPr>
      <w:r w:rsidRPr="00137641">
        <w:rPr>
          <w:lang w:val="en-US"/>
        </w:rPr>
        <w:t>This is done by slowly increasing the task demand (e.g</w:t>
      </w:r>
      <w:r w:rsidRPr="00137641">
        <w:rPr>
          <w:rFonts w:ascii="TimesNewRomanPSMT" w:hAnsi="TimesNewRomanPSMT" w:cs="TimesNewRomanPSMT"/>
          <w:color w:val="000000"/>
          <w:sz w:val="16"/>
          <w:szCs w:val="16"/>
          <w:lang w:val="en-US"/>
        </w:rPr>
        <w:t>.</w:t>
      </w:r>
      <w:r w:rsidRPr="00137641">
        <w:rPr>
          <w:lang w:val="en-US"/>
        </w:rPr>
        <w:t xml:space="preserve"> length, difficulty, number of tasks, etc.) and/or decreasing the length of the reinforcement (</w:t>
      </w:r>
      <w:r w:rsidRPr="00137641">
        <w:rPr>
          <w:color w:val="000000"/>
          <w:lang w:val="en-US"/>
        </w:rPr>
        <w:t xml:space="preserve">preferred </w:t>
      </w:r>
      <w:r w:rsidR="00711E1F" w:rsidRPr="00FF66DF">
        <w:rPr>
          <w:lang w:val="en-US"/>
        </w:rPr>
        <w:t>activity/item</w:t>
      </w:r>
      <w:r w:rsidRPr="00137641">
        <w:rPr>
          <w:color w:val="000000"/>
          <w:lang w:val="en-US"/>
        </w:rPr>
        <w:t xml:space="preserve">) </w:t>
      </w:r>
      <w:r w:rsidRPr="00137641">
        <w:rPr>
          <w:lang w:val="en-US"/>
        </w:rPr>
        <w:t>time (e.g. from 10 minutes to eight minutes).</w:t>
      </w:r>
    </w:p>
    <w:p w14:paraId="6D054643" w14:textId="41EEF6F5" w:rsidR="00BE1FF9" w:rsidRPr="00137641" w:rsidRDefault="00BB70F8" w:rsidP="00BE1FF9">
      <w:pPr>
        <w:pStyle w:val="Heading3"/>
        <w:rPr>
          <w:color w:val="B8232F"/>
        </w:rPr>
      </w:pPr>
      <w:r>
        <w:t>First-then agreement</w:t>
      </w:r>
    </w:p>
    <w:p w14:paraId="7CFC9FBC" w14:textId="616797F9" w:rsidR="004F0A49" w:rsidRDefault="00BE1FF9" w:rsidP="004F0A49">
      <w:pPr>
        <w:rPr>
          <w:lang w:val="en-US"/>
        </w:rPr>
      </w:pPr>
      <w:r w:rsidRPr="00137641">
        <w:rPr>
          <w:lang w:val="en-US"/>
        </w:rPr>
        <w:t xml:space="preserve">A written </w:t>
      </w:r>
      <w:r w:rsidRPr="00342124">
        <w:rPr>
          <w:rFonts w:cstheme="minorHAnsi"/>
          <w:b/>
          <w:bCs/>
          <w:lang w:val="en-US"/>
        </w:rPr>
        <w:t>First–Then</w:t>
      </w:r>
      <w:r w:rsidRPr="00137641">
        <w:rPr>
          <w:lang w:val="en-US"/>
        </w:rPr>
        <w:t xml:space="preserve"> agr</w:t>
      </w:r>
      <w:r>
        <w:rPr>
          <w:lang w:val="en-US"/>
        </w:rPr>
        <w:t xml:space="preserve">eement </w:t>
      </w:r>
      <w:r w:rsidRPr="00137641">
        <w:rPr>
          <w:lang w:val="en-US"/>
        </w:rPr>
        <w:t xml:space="preserve">is best suited for long-term goals. It can be an individual agreement created between you and your child. Teachers often use </w:t>
      </w:r>
      <w:r w:rsidR="00BB70F8">
        <w:rPr>
          <w:lang w:val="en-US"/>
        </w:rPr>
        <w:t>these agreements</w:t>
      </w:r>
      <w:r w:rsidRPr="00137641">
        <w:rPr>
          <w:lang w:val="en-US"/>
        </w:rPr>
        <w:t xml:space="preserve"> with individual students (see student example below). </w:t>
      </w:r>
    </w:p>
    <w:p w14:paraId="3562770A" w14:textId="0288E8E9" w:rsidR="004F0A49" w:rsidRPr="004F0A49" w:rsidRDefault="004F0A49" w:rsidP="004F0A49">
      <w:pPr>
        <w:pStyle w:val="Heading3"/>
        <w:rPr>
          <w:lang w:val="en-AU"/>
        </w:rPr>
      </w:pPr>
      <w:r w:rsidRPr="004F0A49">
        <w:t>Best Practice Tips</w:t>
      </w:r>
    </w:p>
    <w:p w14:paraId="1D7D7F6B" w14:textId="77777777" w:rsidR="004F0A49" w:rsidRPr="004F0A49" w:rsidRDefault="004F0A49" w:rsidP="004F0A49">
      <w:r w:rsidRPr="004F0A49">
        <w:t>When using the First–Then tip:</w:t>
      </w:r>
    </w:p>
    <w:p w14:paraId="728DFBF7" w14:textId="77777777" w:rsidR="004F0A49" w:rsidRPr="004F0A49" w:rsidRDefault="004F0A49" w:rsidP="004F0A49">
      <w:pPr>
        <w:pStyle w:val="Bullet1"/>
      </w:pPr>
      <w:r w:rsidRPr="004F0A49">
        <w:t>keep the wording brief and easy to understand</w:t>
      </w:r>
    </w:p>
    <w:p w14:paraId="4C08399A" w14:textId="77777777" w:rsidR="004F0A49" w:rsidRPr="004F0A49" w:rsidRDefault="004F0A49" w:rsidP="004F0A49">
      <w:pPr>
        <w:pStyle w:val="Bullet1"/>
      </w:pPr>
      <w:r w:rsidRPr="004F0A49">
        <w:t>do not attach a punishment to the First–Then agreement</w:t>
      </w:r>
    </w:p>
    <w:p w14:paraId="0816B3CD" w14:textId="77777777" w:rsidR="001C40AC" w:rsidRDefault="004F0A49" w:rsidP="001C40AC">
      <w:pPr>
        <w:pStyle w:val="Bullet1"/>
      </w:pPr>
      <w:r w:rsidRPr="004F0A49">
        <w:t xml:space="preserve">repeat the same First–Then deal, and remember to say it in the exact same way </w:t>
      </w:r>
    </w:p>
    <w:p w14:paraId="11832ECA" w14:textId="333B6176" w:rsidR="008039F0" w:rsidRPr="001C40AC" w:rsidRDefault="004F0A49" w:rsidP="001C40AC">
      <w:pPr>
        <w:pStyle w:val="Bullet1"/>
      </w:pPr>
      <w:proofErr w:type="gramStart"/>
      <w:r w:rsidRPr="004F0A49">
        <w:t>if</w:t>
      </w:r>
      <w:proofErr w:type="gramEnd"/>
      <w:r w:rsidRPr="004F0A49">
        <w:t xml:space="preserve"> your child needs help with the task, it is okay to help them – especially in the beginning.</w:t>
      </w:r>
    </w:p>
    <w:p w14:paraId="3950F060" w14:textId="652D7FB7" w:rsidR="00122369" w:rsidRPr="00E34721" w:rsidRDefault="0016287D" w:rsidP="00E34721">
      <w:pPr>
        <w:spacing w:after="0"/>
        <w:rPr>
          <w:rFonts w:cstheme="minorHAnsi"/>
          <w:sz w:val="12"/>
          <w:szCs w:val="12"/>
        </w:rPr>
      </w:pPr>
      <w:r w:rsidRPr="001105FA">
        <w:rPr>
          <w:sz w:val="12"/>
          <w:szCs w:val="12"/>
        </w:rPr>
        <w:t>© State of Victoria (Depar</w:t>
      </w:r>
      <w:r w:rsidR="00BE1FF9">
        <w:rPr>
          <w:sz w:val="12"/>
          <w:szCs w:val="12"/>
        </w:rPr>
        <w:t xml:space="preserve">tment of Education and Training) 2020. </w:t>
      </w:r>
      <w:r w:rsidR="00E34721" w:rsidRPr="00E34721">
        <w:rPr>
          <w:rFonts w:cstheme="minorHAnsi"/>
          <w:color w:val="000000"/>
          <w:sz w:val="12"/>
          <w:szCs w:val="12"/>
        </w:rPr>
        <w:t>Except where otherwise </w:t>
      </w:r>
      <w:hyperlink r:id="rId12" w:history="1">
        <w:r w:rsidR="00E34721" w:rsidRPr="00E34721">
          <w:rPr>
            <w:rStyle w:val="Hyperlink"/>
            <w:rFonts w:cstheme="minorHAnsi"/>
            <w:sz w:val="12"/>
            <w:szCs w:val="12"/>
          </w:rPr>
          <w:t>noted,</w:t>
        </w:r>
      </w:hyperlink>
      <w:r w:rsidR="00E34721" w:rsidRPr="00E34721">
        <w:rPr>
          <w:rFonts w:cstheme="minorHAnsi"/>
          <w:color w:val="000000"/>
          <w:sz w:val="12"/>
          <w:szCs w:val="12"/>
        </w:rPr>
        <w:t xml:space="preserve"> material in this document is provided under a</w:t>
      </w:r>
      <w:r w:rsidR="00E34721">
        <w:rPr>
          <w:rFonts w:cstheme="minorHAnsi"/>
          <w:color w:val="000000"/>
          <w:sz w:val="12"/>
          <w:szCs w:val="12"/>
        </w:rPr>
        <w:br/>
      </w:r>
      <w:r w:rsidR="00E34721" w:rsidRPr="00E34721">
        <w:rPr>
          <w:rFonts w:cstheme="minorHAnsi"/>
          <w:color w:val="000000"/>
          <w:sz w:val="12"/>
          <w:szCs w:val="12"/>
        </w:rPr>
        <w:t> </w:t>
      </w:r>
      <w:hyperlink r:id="rId13" w:history="1">
        <w:r w:rsidR="00E34721" w:rsidRPr="00E34721">
          <w:rPr>
            <w:rStyle w:val="Hyperlink"/>
            <w:rFonts w:cstheme="minorHAnsi"/>
            <w:sz w:val="12"/>
            <w:szCs w:val="12"/>
          </w:rPr>
          <w:t>Creative Commons Attribution 4.0 International</w:t>
        </w:r>
      </w:hyperlink>
      <w:r w:rsidR="00E34721" w:rsidRPr="00E34721">
        <w:rPr>
          <w:rFonts w:cstheme="minorHAnsi"/>
          <w:sz w:val="12"/>
          <w:szCs w:val="12"/>
        </w:rPr>
        <w:t xml:space="preserve"> </w:t>
      </w:r>
      <w:r w:rsidR="00E34721" w:rsidRPr="00E34721">
        <w:rPr>
          <w:rFonts w:cstheme="minorHAnsi"/>
          <w:color w:val="000000"/>
          <w:sz w:val="12"/>
          <w:szCs w:val="12"/>
        </w:rPr>
        <w:t>Please check the full </w:t>
      </w:r>
      <w:hyperlink r:id="rId14" w:history="1">
        <w:r w:rsidR="00E34721" w:rsidRPr="00E34721">
          <w:rPr>
            <w:rStyle w:val="Hyperlink"/>
            <w:rFonts w:cstheme="minorHAnsi"/>
            <w:sz w:val="12"/>
            <w:szCs w:val="12"/>
          </w:rPr>
          <w:t>copyright notice </w:t>
        </w:r>
      </w:hyperlink>
    </w:p>
    <w:sectPr w:rsidR="00122369" w:rsidRPr="00E34721" w:rsidSect="006E2B9A">
      <w:headerReference w:type="default" r:id="rId15"/>
      <w:footerReference w:type="even" r:id="rId16"/>
      <w:footerReference w:type="default" r:id="rId17"/>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CBDE6" w14:textId="77777777" w:rsidR="007344AD" w:rsidRDefault="007344AD" w:rsidP="003967DD">
      <w:pPr>
        <w:spacing w:after="0"/>
      </w:pPr>
      <w:r>
        <w:separator/>
      </w:r>
    </w:p>
  </w:endnote>
  <w:endnote w:type="continuationSeparator" w:id="0">
    <w:p w14:paraId="65CE3895" w14:textId="77777777" w:rsidR="007344AD" w:rsidRDefault="007344AD"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VIC-Regular">
    <w:altName w:val="VIC"/>
    <w:panose1 w:val="00000000000000000000"/>
    <w:charset w:val="4D"/>
    <w:family w:val="auto"/>
    <w:notTrueType/>
    <w:pitch w:val="default"/>
    <w:sig w:usb0="00000003" w:usb1="00000000" w:usb2="00000000" w:usb3="00000000" w:csb0="00000001" w:csb1="00000000"/>
  </w:font>
  <w:font w:name="VIC-SemiBold">
    <w:altName w:val="VIC SemiBold"/>
    <w:panose1 w:val="00000000000000000000"/>
    <w:charset w:val="4D"/>
    <w:family w:val="auto"/>
    <w:notTrueType/>
    <w:pitch w:val="default"/>
    <w:sig w:usb0="00000003" w:usb1="00000000" w:usb2="00000000" w:usb3="00000000" w:csb0="00000001" w:csb1="00000000"/>
  </w:font>
  <w:font w:name="VIC-Bold">
    <w:altName w:val="VIC Bold"/>
    <w:panose1 w:val="00000000000000000000"/>
    <w:charset w:val="4D"/>
    <w:family w:val="auto"/>
    <w:notTrueType/>
    <w:pitch w:val="default"/>
    <w:sig w:usb0="00000003" w:usb1="00000000" w:usb2="00000000" w:usb3="00000000" w:csb0="00000001" w:csb1="00000000"/>
  </w:font>
  <w:font w:name="VIC-BoldItalic">
    <w:altName w:val="VIC Bold Italic"/>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VIC-Light">
    <w:altName w:val="VIC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6CB5" w14:textId="77777777" w:rsidR="00677B73" w:rsidRDefault="00677B73" w:rsidP="00677B73">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677B73" w:rsidRDefault="00677B73"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0F14" w14:textId="7A2ED6E3" w:rsidR="00677B73" w:rsidRDefault="00677B73" w:rsidP="00677B73">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FB6345">
      <w:rPr>
        <w:rStyle w:val="PageNumber"/>
        <w:noProof/>
      </w:rPr>
      <w:t>3</w:t>
    </w:r>
    <w:r>
      <w:rPr>
        <w:rStyle w:val="PageNumber"/>
      </w:rPr>
      <w:fldChar w:fldCharType="end"/>
    </w:r>
  </w:p>
  <w:p w14:paraId="0CD3DEB7" w14:textId="77777777" w:rsidR="00677B73" w:rsidRDefault="00677B73"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2958F" w14:textId="77777777" w:rsidR="007344AD" w:rsidRDefault="007344AD" w:rsidP="003967DD">
      <w:pPr>
        <w:spacing w:after="0"/>
      </w:pPr>
      <w:r>
        <w:separator/>
      </w:r>
    </w:p>
  </w:footnote>
  <w:footnote w:type="continuationSeparator" w:id="0">
    <w:p w14:paraId="2BA213E1" w14:textId="77777777" w:rsidR="007344AD" w:rsidRDefault="007344AD"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1E50" w14:textId="3F606DCA" w:rsidR="00677B73" w:rsidRDefault="00677B73">
    <w:pPr>
      <w:pStyle w:val="Header"/>
    </w:pPr>
    <w:r>
      <w:rPr>
        <w:noProof/>
        <w:lang w:val="en-AU" w:eastAsia="en-AU"/>
      </w:rPr>
      <w:drawing>
        <wp:anchor distT="0" distB="0" distL="114300" distR="114300" simplePos="0" relativeHeight="251658240" behindDoc="1" locked="0" layoutInCell="1" allowOverlap="1" wp14:anchorId="7160A81C" wp14:editId="4F324BD5">
          <wp:simplePos x="0" y="0"/>
          <wp:positionH relativeFrom="page">
            <wp:align>left</wp:align>
          </wp:positionH>
          <wp:positionV relativeFrom="page">
            <wp:align>top</wp:align>
          </wp:positionV>
          <wp:extent cx="7560000" cy="10684800"/>
          <wp:effectExtent l="0" t="0" r="0" b="0"/>
          <wp:wrapNone/>
          <wp:docPr id="3" name="Picture 3"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 Factsheet_portrait_generic.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3"/>
  </w:num>
  <w:num w:numId="13">
    <w:abstractNumId w:val="15"/>
  </w:num>
  <w:num w:numId="14">
    <w:abstractNumId w:val="16"/>
  </w:num>
  <w:num w:numId="15">
    <w:abstractNumId w:val="11"/>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04C6C"/>
    <w:rsid w:val="00011F31"/>
    <w:rsid w:val="00013339"/>
    <w:rsid w:val="00024F22"/>
    <w:rsid w:val="000256E2"/>
    <w:rsid w:val="00080DA9"/>
    <w:rsid w:val="000858AA"/>
    <w:rsid w:val="000A47D4"/>
    <w:rsid w:val="000D12CD"/>
    <w:rsid w:val="000F5506"/>
    <w:rsid w:val="00116ACA"/>
    <w:rsid w:val="00122369"/>
    <w:rsid w:val="00146673"/>
    <w:rsid w:val="00150E0F"/>
    <w:rsid w:val="00157212"/>
    <w:rsid w:val="0016287D"/>
    <w:rsid w:val="001A3D40"/>
    <w:rsid w:val="001B135E"/>
    <w:rsid w:val="001C40AC"/>
    <w:rsid w:val="001D0D94"/>
    <w:rsid w:val="001D13F9"/>
    <w:rsid w:val="001F39DD"/>
    <w:rsid w:val="00243DC2"/>
    <w:rsid w:val="002512BE"/>
    <w:rsid w:val="00271C2A"/>
    <w:rsid w:val="00272B3A"/>
    <w:rsid w:val="00275FB8"/>
    <w:rsid w:val="002A2733"/>
    <w:rsid w:val="002A4A96"/>
    <w:rsid w:val="002B5562"/>
    <w:rsid w:val="002E3BED"/>
    <w:rsid w:val="002E6E79"/>
    <w:rsid w:val="002F362D"/>
    <w:rsid w:val="002F6115"/>
    <w:rsid w:val="00312720"/>
    <w:rsid w:val="00343AFC"/>
    <w:rsid w:val="0034745C"/>
    <w:rsid w:val="00347BCD"/>
    <w:rsid w:val="003502CE"/>
    <w:rsid w:val="003804BB"/>
    <w:rsid w:val="003967DD"/>
    <w:rsid w:val="003A4C39"/>
    <w:rsid w:val="003B3CFF"/>
    <w:rsid w:val="003F3DD5"/>
    <w:rsid w:val="0042333B"/>
    <w:rsid w:val="00441BBE"/>
    <w:rsid w:val="00490C5A"/>
    <w:rsid w:val="004B2ED6"/>
    <w:rsid w:val="004C1644"/>
    <w:rsid w:val="004C3696"/>
    <w:rsid w:val="004F0A49"/>
    <w:rsid w:val="00525C27"/>
    <w:rsid w:val="00555277"/>
    <w:rsid w:val="00567CF0"/>
    <w:rsid w:val="00584366"/>
    <w:rsid w:val="005A4F12"/>
    <w:rsid w:val="005E25EB"/>
    <w:rsid w:val="0060521A"/>
    <w:rsid w:val="00624A55"/>
    <w:rsid w:val="0064169F"/>
    <w:rsid w:val="006671CE"/>
    <w:rsid w:val="00672729"/>
    <w:rsid w:val="00677B73"/>
    <w:rsid w:val="0069069D"/>
    <w:rsid w:val="006A25AC"/>
    <w:rsid w:val="006C3C79"/>
    <w:rsid w:val="006E2B9A"/>
    <w:rsid w:val="006E7D5D"/>
    <w:rsid w:val="00710CED"/>
    <w:rsid w:val="00711E1F"/>
    <w:rsid w:val="007344AD"/>
    <w:rsid w:val="007504AD"/>
    <w:rsid w:val="00756C01"/>
    <w:rsid w:val="0078575A"/>
    <w:rsid w:val="007B556E"/>
    <w:rsid w:val="007D006E"/>
    <w:rsid w:val="007D3E38"/>
    <w:rsid w:val="008039F0"/>
    <w:rsid w:val="008065DA"/>
    <w:rsid w:val="0087653D"/>
    <w:rsid w:val="008771F7"/>
    <w:rsid w:val="008B1737"/>
    <w:rsid w:val="008C3FDB"/>
    <w:rsid w:val="0094628C"/>
    <w:rsid w:val="0095122F"/>
    <w:rsid w:val="00952690"/>
    <w:rsid w:val="00A31926"/>
    <w:rsid w:val="00A656F1"/>
    <w:rsid w:val="00A710DF"/>
    <w:rsid w:val="00A80B97"/>
    <w:rsid w:val="00B0256E"/>
    <w:rsid w:val="00B21562"/>
    <w:rsid w:val="00BB70F8"/>
    <w:rsid w:val="00BE1FF9"/>
    <w:rsid w:val="00BE73C5"/>
    <w:rsid w:val="00C254E7"/>
    <w:rsid w:val="00C36EE9"/>
    <w:rsid w:val="00C539BB"/>
    <w:rsid w:val="00C72115"/>
    <w:rsid w:val="00CC5AA8"/>
    <w:rsid w:val="00CD5993"/>
    <w:rsid w:val="00CE2306"/>
    <w:rsid w:val="00D464CD"/>
    <w:rsid w:val="00DA1FF3"/>
    <w:rsid w:val="00DC4D0D"/>
    <w:rsid w:val="00E34263"/>
    <w:rsid w:val="00E34721"/>
    <w:rsid w:val="00E4317E"/>
    <w:rsid w:val="00E468C2"/>
    <w:rsid w:val="00E5030B"/>
    <w:rsid w:val="00E6156C"/>
    <w:rsid w:val="00E64758"/>
    <w:rsid w:val="00E743C6"/>
    <w:rsid w:val="00E77EB9"/>
    <w:rsid w:val="00E940BB"/>
    <w:rsid w:val="00EA5F8A"/>
    <w:rsid w:val="00EE35EA"/>
    <w:rsid w:val="00EF65AB"/>
    <w:rsid w:val="00F33686"/>
    <w:rsid w:val="00F5271F"/>
    <w:rsid w:val="00F94715"/>
    <w:rsid w:val="00FB63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1355FF"/>
  <w14:defaultImageDpi w14:val="32767"/>
  <w15:docId w15:val="{82B51508-E5B9-4B14-80A9-5CB56F2B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F94715"/>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004C6C"/>
    <w:pPr>
      <w:keepNext/>
      <w:keepLines/>
      <w:spacing w:before="40"/>
      <w:outlineLvl w:val="1"/>
    </w:pPr>
    <w:rPr>
      <w:rFonts w:asciiTheme="majorHAnsi" w:eastAsiaTheme="majorEastAsia" w:hAnsiTheme="majorHAnsi" w:cstheme="majorBidi"/>
      <w:b/>
      <w:caps/>
      <w:color w:val="AF272F" w:themeColor="tex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F94715"/>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F94715"/>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9"/>
    <w:rsid w:val="00004C6C"/>
    <w:rPr>
      <w:rFonts w:asciiTheme="majorHAnsi" w:eastAsiaTheme="majorEastAsia" w:hAnsiTheme="majorHAnsi" w:cstheme="majorBidi"/>
      <w:b/>
      <w:caps/>
      <w:color w:val="AF272F" w:themeColor="tex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F9471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AF272F"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AF272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A2A2B"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AF272F" w:themeColor="text1"/>
      <w:spacing w:val="15"/>
      <w:sz w:val="22"/>
      <w:szCs w:val="22"/>
    </w:rPr>
  </w:style>
  <w:style w:type="character" w:styleId="SubtleEmphasis">
    <w:name w:val="Subtle Emphasis"/>
    <w:basedOn w:val="DefaultParagraphFont"/>
    <w:uiPriority w:val="19"/>
    <w:qFormat/>
    <w:rsid w:val="00F94715"/>
    <w:rPr>
      <w:i/>
      <w:iCs/>
      <w:color w:val="AF272F" w:themeColor="text1"/>
    </w:rPr>
  </w:style>
  <w:style w:type="character" w:styleId="IntenseEmphasis">
    <w:name w:val="Intense Emphasis"/>
    <w:basedOn w:val="DefaultParagraphFont"/>
    <w:uiPriority w:val="21"/>
    <w:qFormat/>
    <w:rsid w:val="00F94715"/>
    <w:rPr>
      <w:i/>
      <w:iCs/>
      <w:color w:val="AF272F" w:themeColor="text1"/>
    </w:rPr>
  </w:style>
  <w:style w:type="paragraph" w:styleId="IntenseQuote">
    <w:name w:val="Intense Quote"/>
    <w:basedOn w:val="Normal"/>
    <w:next w:val="Normal"/>
    <w:link w:val="IntenseQuoteChar"/>
    <w:uiPriority w:val="30"/>
    <w:qFormat/>
    <w:rsid w:val="00F94715"/>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F94715"/>
    <w:rPr>
      <w:i/>
      <w:iCs/>
      <w:color w:val="53565A" w:themeColor="accent5"/>
      <w:sz w:val="22"/>
    </w:rPr>
  </w:style>
  <w:style w:type="character" w:styleId="SubtleReference">
    <w:name w:val="Subtle Reference"/>
    <w:basedOn w:val="DefaultParagraphFont"/>
    <w:uiPriority w:val="31"/>
    <w:qFormat/>
    <w:rsid w:val="00F94715"/>
    <w:rPr>
      <w:smallCaps/>
      <w:color w:val="53565A" w:themeColor="accent5"/>
    </w:rPr>
  </w:style>
  <w:style w:type="character" w:styleId="IntenseReference">
    <w:name w:val="Intense Reference"/>
    <w:basedOn w:val="DefaultParagraphFont"/>
    <w:uiPriority w:val="32"/>
    <w:qFormat/>
    <w:rsid w:val="00F94715"/>
    <w:rPr>
      <w:b/>
      <w:bCs/>
      <w:smallCaps/>
      <w:color w:val="53565A" w:themeColor="accent5"/>
      <w:spacing w:val="5"/>
    </w:rPr>
  </w:style>
  <w:style w:type="paragraph" w:styleId="BalloonText">
    <w:name w:val="Balloon Text"/>
    <w:basedOn w:val="Normal"/>
    <w:link w:val="BalloonTextChar"/>
    <w:uiPriority w:val="99"/>
    <w:semiHidden/>
    <w:unhideWhenUsed/>
    <w:rsid w:val="00BE1FF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1FF9"/>
    <w:rPr>
      <w:rFonts w:ascii="Lucida Grande" w:hAnsi="Lucida Grande" w:cs="Lucida Grande"/>
      <w:sz w:val="18"/>
      <w:szCs w:val="18"/>
    </w:rPr>
  </w:style>
  <w:style w:type="paragraph" w:customStyle="1" w:styleId="Bullets">
    <w:name w:val="Bullets"/>
    <w:basedOn w:val="Normal"/>
    <w:uiPriority w:val="99"/>
    <w:rsid w:val="00BE1FF9"/>
    <w:pPr>
      <w:widowControl w:val="0"/>
      <w:suppressAutoHyphens/>
      <w:autoSpaceDE w:val="0"/>
      <w:autoSpaceDN w:val="0"/>
      <w:adjustRightInd w:val="0"/>
      <w:spacing w:after="0" w:line="240" w:lineRule="atLeast"/>
      <w:ind w:left="340" w:hanging="227"/>
      <w:textAlignment w:val="center"/>
    </w:pPr>
    <w:rPr>
      <w:rFonts w:ascii="VIC-Regular" w:hAnsi="VIC-Regular" w:cs="VIC-Regular"/>
      <w:color w:val="333740"/>
      <w:sz w:val="20"/>
      <w:szCs w:val="20"/>
      <w:lang w:val="en-US"/>
    </w:rPr>
  </w:style>
  <w:style w:type="paragraph" w:customStyle="1" w:styleId="BodyText1">
    <w:name w:val="Body Text1"/>
    <w:basedOn w:val="Normal"/>
    <w:uiPriority w:val="99"/>
    <w:rsid w:val="00BE1FF9"/>
    <w:pPr>
      <w:widowControl w:val="0"/>
      <w:suppressAutoHyphens/>
      <w:autoSpaceDE w:val="0"/>
      <w:autoSpaceDN w:val="0"/>
      <w:adjustRightInd w:val="0"/>
      <w:spacing w:after="113" w:line="288" w:lineRule="auto"/>
      <w:textAlignment w:val="center"/>
    </w:pPr>
    <w:rPr>
      <w:rFonts w:ascii="VIC-Regular" w:hAnsi="VIC-Regular" w:cs="VIC-Regular"/>
      <w:color w:val="333740"/>
      <w:sz w:val="20"/>
      <w:szCs w:val="20"/>
      <w:lang w:val="en-US"/>
    </w:rPr>
  </w:style>
  <w:style w:type="paragraph" w:styleId="Title">
    <w:name w:val="Title"/>
    <w:basedOn w:val="Normal"/>
    <w:next w:val="Normal"/>
    <w:link w:val="TitleChar"/>
    <w:uiPriority w:val="10"/>
    <w:qFormat/>
    <w:rsid w:val="00BE1FF9"/>
    <w:pPr>
      <w:pBdr>
        <w:bottom w:val="single" w:sz="8" w:space="4" w:color="BC95C8"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BE1FF9"/>
    <w:rPr>
      <w:rFonts w:asciiTheme="majorHAnsi" w:eastAsiaTheme="majorEastAsia" w:hAnsiTheme="majorHAnsi" w:cstheme="majorBidi"/>
      <w:color w:val="000000" w:themeColor="text2" w:themeShade="BF"/>
      <w:spacing w:val="5"/>
      <w:kern w:val="28"/>
      <w:sz w:val="52"/>
      <w:szCs w:val="52"/>
    </w:rPr>
  </w:style>
  <w:style w:type="paragraph" w:customStyle="1" w:styleId="H3">
    <w:name w:val="H3"/>
    <w:basedOn w:val="Normal"/>
    <w:uiPriority w:val="99"/>
    <w:rsid w:val="004F0A49"/>
    <w:pPr>
      <w:widowControl w:val="0"/>
      <w:suppressAutoHyphens/>
      <w:autoSpaceDE w:val="0"/>
      <w:autoSpaceDN w:val="0"/>
      <w:adjustRightInd w:val="0"/>
      <w:spacing w:after="113" w:line="288" w:lineRule="auto"/>
      <w:textAlignment w:val="center"/>
    </w:pPr>
    <w:rPr>
      <w:rFonts w:ascii="VIC-SemiBold" w:hAnsi="VIC-SemiBold" w:cs="VIC-SemiBold"/>
      <w:b/>
      <w:bCs/>
      <w:color w:val="B8232F"/>
      <w:szCs w:val="22"/>
      <w:lang w:val="en-US"/>
    </w:rPr>
  </w:style>
  <w:style w:type="paragraph" w:customStyle="1" w:styleId="Bulletsticks">
    <w:name w:val="Bullets (ticks)"/>
    <w:basedOn w:val="BodyText1"/>
    <w:uiPriority w:val="99"/>
    <w:rsid w:val="004F0A49"/>
    <w:pPr>
      <w:ind w:left="283"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vic.gov.au/Pages/copyright.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meo.com/356559808/803114f82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Pages/copyrigh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32acbc-2b23-4cb0-8478-fcee7d05ee32">
      <Terms xmlns="http://schemas.microsoft.com/office/infopath/2007/PartnerControls"/>
    </lcf76f155ced4ddcb4097134ff3c332f>
    <TaxCatchAll xmlns="9fc8724d-89cc-402b-bbe0-7965213496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90F5FAE742D5478D917EE70B12AABF" ma:contentTypeVersion="15" ma:contentTypeDescription="Create a new document." ma:contentTypeScope="" ma:versionID="5bfb064b3746dd9a2f9d7ca8ab96a7ff">
  <xsd:schema xmlns:xsd="http://www.w3.org/2001/XMLSchema" xmlns:xs="http://www.w3.org/2001/XMLSchema" xmlns:p="http://schemas.microsoft.com/office/2006/metadata/properties" xmlns:ns2="de32acbc-2b23-4cb0-8478-fcee7d05ee32" xmlns:ns3="9fc8724d-89cc-402b-bbe0-7965213496a8" targetNamespace="http://schemas.microsoft.com/office/2006/metadata/properties" ma:root="true" ma:fieldsID="816a78cae2d44f0f71e3271cb5477d81" ns2:_="" ns3:_="">
    <xsd:import namespace="de32acbc-2b23-4cb0-8478-fcee7d05ee32"/>
    <xsd:import namespace="9fc8724d-89cc-402b-bbe0-7965213496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2acbc-2b23-4cb0-8478-fcee7d05e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c9ec28-b5bd-4f0a-bc79-a98376c03a4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8724d-89cc-402b-bbe0-7965213496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fda89a7-951f-4011-bc72-bc57ea0d0449}" ma:internalName="TaxCatchAll" ma:showField="CatchAllData" ma:web="9fc8724d-89cc-402b-bbe0-7965213496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20450-D243-4753-A108-EF9147CBEE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A96DA4-69BD-4867-ADB1-489FAEC4BB37}">
  <ds:schemaRefs>
    <ds:schemaRef ds:uri="http://schemas.microsoft.com/sharepoint/v3/contenttype/forms"/>
  </ds:schemaRefs>
</ds:datastoreItem>
</file>

<file path=customXml/itemProps3.xml><?xml version="1.0" encoding="utf-8"?>
<ds:datastoreItem xmlns:ds="http://schemas.openxmlformats.org/officeDocument/2006/customXml" ds:itemID="{DB08168E-3244-40E0-8FEA-3F77344C2D2E}"/>
</file>

<file path=customXml/itemProps4.xml><?xml version="1.0" encoding="utf-8"?>
<ds:datastoreItem xmlns:ds="http://schemas.openxmlformats.org/officeDocument/2006/customXml" ds:itemID="{3B5557C3-3A11-485C-B792-E75A7B2D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 1 -Motivating Children</dc:title>
  <dc:subject/>
  <dc:creator>Isabel Lim</dc:creator>
  <cp:keywords/>
  <dc:description/>
  <cp:lastModifiedBy>Watson, Kerry L</cp:lastModifiedBy>
  <cp:revision>6</cp:revision>
  <dcterms:created xsi:type="dcterms:W3CDTF">2020-05-19T23:20:00Z</dcterms:created>
  <dcterms:modified xsi:type="dcterms:W3CDTF">2020-05-20T02:08:00Z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0x0101007A90F5FAE742D5478D917EE70B12AABF</vt:lpwstr>
  </property>
</Properties>
</file>